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58" w:rsidRDefault="009D35BE" w:rsidP="009D35BE">
      <w:pPr>
        <w:jc w:val="right"/>
      </w:pPr>
      <w:r>
        <w:t>Приложение №</w:t>
      </w:r>
      <w:r w:rsidR="00F41330">
        <w:t>1</w:t>
      </w:r>
    </w:p>
    <w:p w:rsidR="009D35BE" w:rsidRDefault="009D35BE" w:rsidP="009D35BE">
      <w:pPr>
        <w:jc w:val="right"/>
      </w:pPr>
      <w:r>
        <w:t>приказа  МКОУ «Суходонецкая ООШ»</w:t>
      </w:r>
    </w:p>
    <w:p w:rsidR="00290258" w:rsidRPr="00290258" w:rsidRDefault="00405590" w:rsidP="003B346F">
      <w:pPr>
        <w:jc w:val="right"/>
      </w:pPr>
      <w:r>
        <w:t>от 01.09.2014 года №</w:t>
      </w:r>
      <w:r w:rsidR="00524806">
        <w:t>22.13</w:t>
      </w:r>
    </w:p>
    <w:p w:rsidR="00290258" w:rsidRDefault="00290258" w:rsidP="00290258">
      <w:pPr>
        <w:rPr>
          <w:sz w:val="28"/>
          <w:szCs w:val="28"/>
        </w:rPr>
      </w:pPr>
    </w:p>
    <w:p w:rsidR="00290258" w:rsidRDefault="00290258" w:rsidP="00290258">
      <w:pPr>
        <w:rPr>
          <w:sz w:val="28"/>
          <w:szCs w:val="28"/>
        </w:rPr>
      </w:pPr>
    </w:p>
    <w:p w:rsidR="00290258" w:rsidRDefault="00290258" w:rsidP="00290258">
      <w:pPr>
        <w:rPr>
          <w:sz w:val="28"/>
          <w:szCs w:val="28"/>
        </w:rPr>
      </w:pPr>
    </w:p>
    <w:p w:rsidR="00290258" w:rsidRPr="00290258" w:rsidRDefault="00290258" w:rsidP="00290258">
      <w:pPr>
        <w:jc w:val="center"/>
        <w:rPr>
          <w:b/>
          <w:caps/>
          <w:sz w:val="28"/>
          <w:szCs w:val="28"/>
        </w:rPr>
      </w:pPr>
    </w:p>
    <w:p w:rsidR="00290258" w:rsidRPr="00290258" w:rsidRDefault="00290258" w:rsidP="00290258">
      <w:pPr>
        <w:jc w:val="center"/>
        <w:rPr>
          <w:b/>
          <w:caps/>
          <w:sz w:val="28"/>
          <w:szCs w:val="28"/>
        </w:rPr>
      </w:pPr>
      <w:r w:rsidRPr="00290258">
        <w:rPr>
          <w:b/>
          <w:caps/>
          <w:sz w:val="28"/>
          <w:szCs w:val="28"/>
        </w:rPr>
        <w:t>МКОУ «Суходонецкая ООШ»</w:t>
      </w:r>
    </w:p>
    <w:p w:rsidR="00290258" w:rsidRDefault="00290258" w:rsidP="00290258">
      <w:pPr>
        <w:rPr>
          <w:sz w:val="28"/>
          <w:szCs w:val="28"/>
        </w:rPr>
      </w:pPr>
    </w:p>
    <w:p w:rsidR="00290258" w:rsidRDefault="00290258" w:rsidP="0029025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0258" w:rsidRDefault="00290258" w:rsidP="00290258">
      <w:pPr>
        <w:rPr>
          <w:sz w:val="28"/>
          <w:szCs w:val="28"/>
        </w:rPr>
      </w:pPr>
    </w:p>
    <w:p w:rsidR="00290258" w:rsidRDefault="00290258" w:rsidP="00290258">
      <w:pPr>
        <w:rPr>
          <w:sz w:val="28"/>
          <w:szCs w:val="28"/>
        </w:rPr>
      </w:pPr>
    </w:p>
    <w:p w:rsidR="00290258" w:rsidRDefault="00290258" w:rsidP="00290258">
      <w:pPr>
        <w:rPr>
          <w:sz w:val="28"/>
          <w:szCs w:val="28"/>
        </w:rPr>
      </w:pPr>
    </w:p>
    <w:p w:rsidR="00290258" w:rsidRDefault="00290258" w:rsidP="00290258">
      <w:pPr>
        <w:rPr>
          <w:sz w:val="28"/>
          <w:szCs w:val="28"/>
        </w:rPr>
      </w:pPr>
    </w:p>
    <w:p w:rsidR="00290258" w:rsidRPr="00290258" w:rsidRDefault="00290258" w:rsidP="00290258">
      <w:pPr>
        <w:spacing w:line="480" w:lineRule="auto"/>
        <w:jc w:val="center"/>
        <w:rPr>
          <w:caps/>
          <w:sz w:val="32"/>
          <w:szCs w:val="32"/>
        </w:rPr>
      </w:pPr>
      <w:r w:rsidRPr="00290258">
        <w:rPr>
          <w:caps/>
          <w:sz w:val="32"/>
          <w:szCs w:val="32"/>
        </w:rPr>
        <w:t>У</w:t>
      </w:r>
      <w:r>
        <w:rPr>
          <w:caps/>
          <w:sz w:val="32"/>
          <w:szCs w:val="32"/>
        </w:rPr>
        <w:t xml:space="preserve"> </w:t>
      </w:r>
      <w:r w:rsidRPr="00290258">
        <w:rPr>
          <w:caps/>
          <w:sz w:val="32"/>
          <w:szCs w:val="32"/>
        </w:rPr>
        <w:t>ч</w:t>
      </w:r>
      <w:r>
        <w:rPr>
          <w:caps/>
          <w:sz w:val="32"/>
          <w:szCs w:val="32"/>
        </w:rPr>
        <w:t xml:space="preserve"> </w:t>
      </w:r>
      <w:r w:rsidRPr="00290258">
        <w:rPr>
          <w:caps/>
          <w:sz w:val="32"/>
          <w:szCs w:val="32"/>
        </w:rPr>
        <w:t>е</w:t>
      </w:r>
      <w:r>
        <w:rPr>
          <w:caps/>
          <w:sz w:val="32"/>
          <w:szCs w:val="32"/>
        </w:rPr>
        <w:t xml:space="preserve"> </w:t>
      </w:r>
      <w:r w:rsidRPr="00290258">
        <w:rPr>
          <w:caps/>
          <w:sz w:val="32"/>
          <w:szCs w:val="32"/>
        </w:rPr>
        <w:t>б</w:t>
      </w:r>
      <w:r>
        <w:rPr>
          <w:caps/>
          <w:sz w:val="32"/>
          <w:szCs w:val="32"/>
        </w:rPr>
        <w:t xml:space="preserve"> </w:t>
      </w:r>
      <w:r w:rsidRPr="00290258">
        <w:rPr>
          <w:caps/>
          <w:sz w:val="32"/>
          <w:szCs w:val="32"/>
        </w:rPr>
        <w:t>н</w:t>
      </w:r>
      <w:r>
        <w:rPr>
          <w:caps/>
          <w:sz w:val="32"/>
          <w:szCs w:val="32"/>
        </w:rPr>
        <w:t xml:space="preserve"> </w:t>
      </w:r>
      <w:r w:rsidRPr="00290258">
        <w:rPr>
          <w:caps/>
          <w:sz w:val="32"/>
          <w:szCs w:val="32"/>
        </w:rPr>
        <w:t>ы</w:t>
      </w:r>
      <w:r>
        <w:rPr>
          <w:caps/>
          <w:sz w:val="32"/>
          <w:szCs w:val="32"/>
        </w:rPr>
        <w:t xml:space="preserve"> </w:t>
      </w:r>
      <w:r w:rsidRPr="00290258">
        <w:rPr>
          <w:caps/>
          <w:sz w:val="32"/>
          <w:szCs w:val="32"/>
        </w:rPr>
        <w:t>й</w:t>
      </w:r>
      <w:r>
        <w:rPr>
          <w:caps/>
          <w:sz w:val="32"/>
          <w:szCs w:val="32"/>
        </w:rPr>
        <w:t xml:space="preserve">  </w:t>
      </w:r>
      <w:r w:rsidRPr="00290258">
        <w:rPr>
          <w:caps/>
          <w:sz w:val="32"/>
          <w:szCs w:val="32"/>
        </w:rPr>
        <w:t xml:space="preserve"> п</w:t>
      </w:r>
      <w:r>
        <w:rPr>
          <w:caps/>
          <w:sz w:val="32"/>
          <w:szCs w:val="32"/>
        </w:rPr>
        <w:t xml:space="preserve"> </w:t>
      </w:r>
      <w:r w:rsidRPr="00290258">
        <w:rPr>
          <w:caps/>
          <w:sz w:val="32"/>
          <w:szCs w:val="32"/>
        </w:rPr>
        <w:t>л</w:t>
      </w:r>
      <w:r>
        <w:rPr>
          <w:caps/>
          <w:sz w:val="32"/>
          <w:szCs w:val="32"/>
        </w:rPr>
        <w:t xml:space="preserve"> </w:t>
      </w:r>
      <w:r w:rsidRPr="00290258">
        <w:rPr>
          <w:caps/>
          <w:sz w:val="32"/>
          <w:szCs w:val="32"/>
        </w:rPr>
        <w:t>а</w:t>
      </w:r>
      <w:r>
        <w:rPr>
          <w:caps/>
          <w:sz w:val="32"/>
          <w:szCs w:val="32"/>
        </w:rPr>
        <w:t xml:space="preserve"> </w:t>
      </w:r>
      <w:r w:rsidRPr="00290258">
        <w:rPr>
          <w:caps/>
          <w:sz w:val="32"/>
          <w:szCs w:val="32"/>
        </w:rPr>
        <w:t>н</w:t>
      </w:r>
    </w:p>
    <w:p w:rsidR="00290258" w:rsidRDefault="00290258" w:rsidP="0029025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</w:p>
    <w:p w:rsidR="00290258" w:rsidRDefault="00405590" w:rsidP="0029025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 0 1 4  –  2 0 1 5</w:t>
      </w:r>
    </w:p>
    <w:p w:rsidR="00290258" w:rsidRDefault="00290258" w:rsidP="0029025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ч е б н ы й   г о д</w:t>
      </w:r>
    </w:p>
    <w:p w:rsidR="00290258" w:rsidRDefault="00290258" w:rsidP="00290258">
      <w:pPr>
        <w:spacing w:line="480" w:lineRule="auto"/>
        <w:jc w:val="center"/>
        <w:rPr>
          <w:sz w:val="28"/>
          <w:szCs w:val="28"/>
        </w:rPr>
      </w:pPr>
    </w:p>
    <w:p w:rsidR="00290258" w:rsidRDefault="00290258" w:rsidP="00290258">
      <w:pPr>
        <w:spacing w:line="480" w:lineRule="auto"/>
        <w:jc w:val="center"/>
        <w:rPr>
          <w:sz w:val="28"/>
          <w:szCs w:val="28"/>
        </w:rPr>
      </w:pPr>
    </w:p>
    <w:p w:rsidR="00290258" w:rsidRDefault="00290258" w:rsidP="00290258">
      <w:pPr>
        <w:spacing w:line="480" w:lineRule="auto"/>
        <w:jc w:val="center"/>
        <w:rPr>
          <w:sz w:val="28"/>
          <w:szCs w:val="28"/>
        </w:rPr>
      </w:pPr>
    </w:p>
    <w:p w:rsidR="00290258" w:rsidRDefault="00290258" w:rsidP="00290258">
      <w:pPr>
        <w:spacing w:line="480" w:lineRule="auto"/>
        <w:jc w:val="center"/>
        <w:rPr>
          <w:sz w:val="28"/>
          <w:szCs w:val="28"/>
        </w:rPr>
      </w:pPr>
    </w:p>
    <w:p w:rsidR="00290258" w:rsidRDefault="00290258" w:rsidP="00290258">
      <w:pPr>
        <w:spacing w:line="480" w:lineRule="auto"/>
        <w:jc w:val="center"/>
        <w:rPr>
          <w:sz w:val="28"/>
          <w:szCs w:val="28"/>
        </w:rPr>
      </w:pPr>
    </w:p>
    <w:p w:rsidR="00290258" w:rsidRDefault="00290258" w:rsidP="00290258">
      <w:pPr>
        <w:spacing w:line="480" w:lineRule="auto"/>
        <w:jc w:val="center"/>
        <w:rPr>
          <w:sz w:val="28"/>
          <w:szCs w:val="28"/>
        </w:rPr>
      </w:pPr>
    </w:p>
    <w:p w:rsidR="00290258" w:rsidRDefault="00290258" w:rsidP="00290258">
      <w:pPr>
        <w:spacing w:line="480" w:lineRule="auto"/>
        <w:jc w:val="center"/>
        <w:rPr>
          <w:sz w:val="28"/>
          <w:szCs w:val="28"/>
        </w:rPr>
      </w:pPr>
    </w:p>
    <w:p w:rsidR="00290258" w:rsidRDefault="00290258" w:rsidP="00290258">
      <w:pPr>
        <w:spacing w:line="480" w:lineRule="auto"/>
        <w:jc w:val="center"/>
        <w:rPr>
          <w:sz w:val="28"/>
          <w:szCs w:val="28"/>
        </w:rPr>
      </w:pPr>
    </w:p>
    <w:p w:rsidR="00076951" w:rsidRDefault="00076951" w:rsidP="00290258">
      <w:pPr>
        <w:spacing w:line="480" w:lineRule="auto"/>
        <w:jc w:val="center"/>
        <w:rPr>
          <w:sz w:val="28"/>
          <w:szCs w:val="28"/>
        </w:rPr>
      </w:pPr>
    </w:p>
    <w:p w:rsidR="00290258" w:rsidRDefault="00290258" w:rsidP="0029025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Сухой Донец</w:t>
      </w:r>
    </w:p>
    <w:p w:rsidR="00290258" w:rsidRDefault="00405590" w:rsidP="0029025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290258">
        <w:rPr>
          <w:sz w:val="28"/>
          <w:szCs w:val="28"/>
        </w:rPr>
        <w:t xml:space="preserve"> год</w:t>
      </w:r>
    </w:p>
    <w:p w:rsidR="003B346F" w:rsidRDefault="003B346F" w:rsidP="00290258">
      <w:pPr>
        <w:spacing w:line="480" w:lineRule="auto"/>
        <w:jc w:val="center"/>
        <w:rPr>
          <w:sz w:val="28"/>
          <w:szCs w:val="28"/>
        </w:rPr>
      </w:pPr>
    </w:p>
    <w:p w:rsidR="00E64DE7" w:rsidRPr="00DD4C57" w:rsidRDefault="00A1573E" w:rsidP="00E64DE7">
      <w:pPr>
        <w:pStyle w:val="a3"/>
        <w:rPr>
          <w:rFonts w:ascii="Times New Roman" w:hAnsi="Times New Roman"/>
          <w:sz w:val="24"/>
          <w:szCs w:val="24"/>
        </w:rPr>
      </w:pPr>
      <w:r>
        <w:rPr>
          <w:caps/>
          <w:sz w:val="28"/>
          <w:szCs w:val="28"/>
        </w:rPr>
        <w:t xml:space="preserve">  </w:t>
      </w:r>
      <w:r w:rsidR="00E64DE7" w:rsidRPr="00DD4C57">
        <w:rPr>
          <w:rFonts w:ascii="Times New Roman" w:hAnsi="Times New Roman"/>
          <w:sz w:val="24"/>
          <w:szCs w:val="24"/>
        </w:rPr>
        <w:t>Учебный план МКОУ «Суходонецкая ООШ» состоит из двух разделов:</w:t>
      </w:r>
    </w:p>
    <w:p w:rsidR="00E64DE7" w:rsidRPr="00DD4C57" w:rsidRDefault="00E64DE7" w:rsidP="00E64D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4C57">
        <w:rPr>
          <w:rFonts w:ascii="Times New Roman" w:hAnsi="Times New Roman"/>
          <w:b/>
          <w:sz w:val="24"/>
          <w:szCs w:val="24"/>
        </w:rPr>
        <w:t>1.</w:t>
      </w:r>
      <w:r w:rsidRPr="00DD4C57">
        <w:rPr>
          <w:rFonts w:ascii="Times New Roman" w:hAnsi="Times New Roman"/>
          <w:sz w:val="24"/>
          <w:szCs w:val="24"/>
        </w:rPr>
        <w:t xml:space="preserve"> </w:t>
      </w:r>
      <w:r w:rsidR="00405590">
        <w:rPr>
          <w:rFonts w:ascii="Times New Roman" w:hAnsi="Times New Roman"/>
          <w:sz w:val="24"/>
          <w:szCs w:val="24"/>
        </w:rPr>
        <w:t xml:space="preserve"> Учебный  план  для учащихся 1-4</w:t>
      </w:r>
      <w:r w:rsidRPr="00DD4C57">
        <w:rPr>
          <w:rFonts w:ascii="Times New Roman" w:hAnsi="Times New Roman"/>
          <w:sz w:val="24"/>
          <w:szCs w:val="24"/>
        </w:rPr>
        <w:t xml:space="preserve"> классов, реализующих </w:t>
      </w:r>
      <w:r w:rsidR="002A1E0B">
        <w:rPr>
          <w:rFonts w:ascii="Times New Roman" w:hAnsi="Times New Roman"/>
          <w:sz w:val="24"/>
          <w:szCs w:val="24"/>
        </w:rPr>
        <w:t xml:space="preserve">федеральные </w:t>
      </w:r>
      <w:r w:rsidRPr="00DD4C57">
        <w:rPr>
          <w:rFonts w:ascii="Times New Roman" w:hAnsi="Times New Roman"/>
          <w:sz w:val="24"/>
          <w:szCs w:val="24"/>
        </w:rPr>
        <w:t>государственные образовательные стандарты начального общего образования;</w:t>
      </w:r>
    </w:p>
    <w:p w:rsidR="00E64DE7" w:rsidRPr="00DD4C57" w:rsidRDefault="00405590" w:rsidP="00E64DE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Учебный план для учащихся 5</w:t>
      </w:r>
      <w:r w:rsidR="00A65E91">
        <w:rPr>
          <w:rFonts w:ascii="Times New Roman" w:hAnsi="Times New Roman"/>
          <w:sz w:val="24"/>
          <w:szCs w:val="24"/>
        </w:rPr>
        <w:t xml:space="preserve"> </w:t>
      </w:r>
      <w:r w:rsidR="00E64DE7" w:rsidRPr="00DD4C57">
        <w:rPr>
          <w:rFonts w:ascii="Times New Roman" w:hAnsi="Times New Roman"/>
          <w:sz w:val="24"/>
          <w:szCs w:val="24"/>
        </w:rPr>
        <w:t>-9 классов.</w:t>
      </w:r>
    </w:p>
    <w:p w:rsidR="00A1573E" w:rsidRPr="00A1573E" w:rsidRDefault="00922DEB" w:rsidP="00A1573E">
      <w:pPr>
        <w:pStyle w:val="a4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</w:p>
    <w:p w:rsidR="00A1573E" w:rsidRDefault="00A1573E" w:rsidP="00BC3560">
      <w:pPr>
        <w:pStyle w:val="a4"/>
        <w:jc w:val="center"/>
        <w:rPr>
          <w:b/>
          <w:caps/>
          <w:sz w:val="28"/>
          <w:szCs w:val="28"/>
        </w:rPr>
      </w:pPr>
    </w:p>
    <w:p w:rsidR="00182959" w:rsidRPr="000D67AD" w:rsidRDefault="00BC3560" w:rsidP="00BC3560">
      <w:pPr>
        <w:pStyle w:val="a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1.1.</w:t>
      </w:r>
      <w:r w:rsidR="00182959" w:rsidRPr="000D67AD">
        <w:rPr>
          <w:b/>
          <w:caps/>
          <w:sz w:val="28"/>
          <w:szCs w:val="28"/>
        </w:rPr>
        <w:t>Пояснительная записка</w:t>
      </w:r>
    </w:p>
    <w:p w:rsidR="00941B3A" w:rsidRPr="00E21580" w:rsidRDefault="00941B3A" w:rsidP="00941B3A">
      <w:pPr>
        <w:pStyle w:val="a4"/>
        <w:rPr>
          <w:caps/>
          <w:sz w:val="28"/>
          <w:szCs w:val="28"/>
        </w:rPr>
      </w:pPr>
    </w:p>
    <w:p w:rsidR="00182959" w:rsidRPr="00941B3A" w:rsidRDefault="00182959" w:rsidP="00182959">
      <w:r>
        <w:rPr>
          <w:sz w:val="28"/>
          <w:szCs w:val="28"/>
        </w:rPr>
        <w:tab/>
      </w:r>
      <w:r w:rsidRPr="00941B3A">
        <w:t>Настоящая пояснительная записка включает:</w:t>
      </w:r>
    </w:p>
    <w:p w:rsidR="00182959" w:rsidRPr="00941B3A" w:rsidRDefault="00182959" w:rsidP="00182959">
      <w:r w:rsidRPr="00941B3A">
        <w:t>- основные положения пояснительной записки к учебному плану;</w:t>
      </w:r>
    </w:p>
    <w:p w:rsidR="00182959" w:rsidRPr="00941B3A" w:rsidRDefault="00182959" w:rsidP="00182959">
      <w:r w:rsidRPr="00941B3A">
        <w:t>- необходимые разъяснения к использованию школьного компонента образовательного учреждения;</w:t>
      </w:r>
    </w:p>
    <w:p w:rsidR="00182959" w:rsidRPr="00941B3A" w:rsidRDefault="00182959" w:rsidP="00182959">
      <w:r w:rsidRPr="00941B3A">
        <w:t>- разъяснения особенностей учебного плана по ступеням обучения.</w:t>
      </w:r>
    </w:p>
    <w:p w:rsidR="00182959" w:rsidRPr="00941B3A" w:rsidRDefault="00182959" w:rsidP="00182959">
      <w:r w:rsidRPr="00941B3A">
        <w:tab/>
        <w:t>Учебный план МКОУ «Суходонецкая ООШ»</w:t>
      </w:r>
      <w:r w:rsidR="008F2E49" w:rsidRPr="00941B3A">
        <w:t xml:space="preserve"> в соответствии с федеральным государственным образовательным стандартом начального общего образования фиксирует максимальный объем учебной нагрузки обучающихся, состав </w:t>
      </w:r>
      <w:r w:rsidRPr="00941B3A">
        <w:t xml:space="preserve"> учебных предметов,</w:t>
      </w:r>
      <w:r w:rsidR="008F2E49" w:rsidRPr="00941B3A">
        <w:t xml:space="preserve"> распределяет </w:t>
      </w:r>
      <w:r w:rsidRPr="00941B3A">
        <w:t xml:space="preserve"> учебно</w:t>
      </w:r>
      <w:r w:rsidR="008F2E49" w:rsidRPr="00941B3A">
        <w:t>е</w:t>
      </w:r>
      <w:r w:rsidRPr="00941B3A">
        <w:t xml:space="preserve"> врем</w:t>
      </w:r>
      <w:r w:rsidR="008F2E49" w:rsidRPr="00941B3A">
        <w:t>я</w:t>
      </w:r>
      <w:r w:rsidRPr="00941B3A">
        <w:t>, отводимо</w:t>
      </w:r>
      <w:r w:rsidR="008F2E49" w:rsidRPr="00941B3A">
        <w:t xml:space="preserve">е </w:t>
      </w:r>
      <w:r w:rsidRPr="00941B3A">
        <w:t xml:space="preserve"> на</w:t>
      </w:r>
      <w:r w:rsidR="008F2E49" w:rsidRPr="00941B3A">
        <w:t xml:space="preserve"> освоение  содержания образования по классам и учебным предметам</w:t>
      </w:r>
      <w:r w:rsidRPr="00941B3A">
        <w:t>.</w:t>
      </w:r>
    </w:p>
    <w:p w:rsidR="002F403F" w:rsidRDefault="00182959" w:rsidP="00182959">
      <w:r w:rsidRPr="00941B3A">
        <w:tab/>
        <w:t>Учебный план МКОУ «Суходонецкая ООШ»</w:t>
      </w:r>
      <w:r w:rsidR="008F2E49" w:rsidRPr="00941B3A">
        <w:t xml:space="preserve"> </w:t>
      </w:r>
      <w:r w:rsidR="00F83B55">
        <w:t xml:space="preserve"> разработан в соответствии с </w:t>
      </w:r>
    </w:p>
    <w:p w:rsidR="007223F2" w:rsidRPr="00941B3A" w:rsidRDefault="00F83B55" w:rsidP="00CE036A">
      <w:r>
        <w:t xml:space="preserve">- </w:t>
      </w:r>
      <w:r w:rsidR="00602FE1">
        <w:t xml:space="preserve"> Федеральным з</w:t>
      </w:r>
      <w:r>
        <w:t>акон</w:t>
      </w:r>
      <w:r w:rsidR="00A65E91">
        <w:t>ом Российской Федерации от 29.12</w:t>
      </w:r>
      <w:r w:rsidR="00602FE1">
        <w:t xml:space="preserve">.2012 </w:t>
      </w:r>
      <w:r w:rsidR="00A65E91">
        <w:t xml:space="preserve"> №273 - ФЗ</w:t>
      </w:r>
      <w:r>
        <w:t xml:space="preserve"> «Об образовании</w:t>
      </w:r>
      <w:r w:rsidR="00602FE1">
        <w:t xml:space="preserve"> в Российской Федерации</w:t>
      </w:r>
      <w:r>
        <w:t xml:space="preserve">»; </w:t>
      </w:r>
    </w:p>
    <w:p w:rsidR="002F403F" w:rsidRDefault="00F83B55" w:rsidP="00CE036A">
      <w:r>
        <w:t xml:space="preserve">- постановлением </w:t>
      </w:r>
      <w:r w:rsidR="002F403F" w:rsidRPr="00941B3A">
        <w:t xml:space="preserve"> Главного государственного санитарного врача Российской Федерации №189 от 29.12.2010 «Об утверждении СанПин 2.4.2.2821-10 «Санитарно-эпидемиологические требования к </w:t>
      </w:r>
      <w:r w:rsidR="00E22C60" w:rsidRPr="00941B3A">
        <w:t xml:space="preserve"> условиям и организации обучения в общеобразовательных учреждениях» (зарегистрировано в Минюсте России 03.03.201</w:t>
      </w:r>
      <w:r>
        <w:t>1, регистрационный номер 19993);</w:t>
      </w:r>
    </w:p>
    <w:p w:rsidR="00F83B55" w:rsidRDefault="00F83B55" w:rsidP="00CE036A">
      <w:r>
        <w:t>- с письмом департамента образования, науки и молодежной политики Воронежской области от 24.08.2012 №01-03/06321 «О направлении методических рекомендаций»;</w:t>
      </w:r>
    </w:p>
    <w:p w:rsidR="00F83B55" w:rsidRPr="00941B3A" w:rsidRDefault="00F83B55" w:rsidP="00CE036A">
      <w:r>
        <w:t>- с основной образовательной программой начального общего образования  МКОУ «Суходонецкая ООШ» на 2011-2015г.г. (утверждена приказом от 31.08.2011г. №43.5)</w:t>
      </w:r>
    </w:p>
    <w:p w:rsidR="00E22C60" w:rsidRPr="00941B3A" w:rsidRDefault="00E22C60" w:rsidP="00CE036A">
      <w:r w:rsidRPr="00941B3A">
        <w:t xml:space="preserve">  </w:t>
      </w:r>
    </w:p>
    <w:p w:rsidR="00E22C60" w:rsidRPr="00941B3A" w:rsidRDefault="00E22C60" w:rsidP="00CE036A">
      <w:r w:rsidRPr="00941B3A">
        <w:t xml:space="preserve">  Учебный план ОУ определяет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22C60" w:rsidRPr="00941B3A" w:rsidRDefault="00E22C60" w:rsidP="00CE036A">
      <w:r w:rsidRPr="00941B3A">
        <w:t xml:space="preserve">  Содержание образования на ступени начального общего образования реализуется преимущественно за счет введения учебных курсов, обеспечивающих целостное воспр</w:t>
      </w:r>
      <w:r w:rsidR="00A65E91">
        <w:t>иятие мира, системно-деятельност</w:t>
      </w:r>
      <w:r w:rsidRPr="00941B3A">
        <w:t>ного подхода и индивидуализации обучения.</w:t>
      </w:r>
    </w:p>
    <w:p w:rsidR="00E22C60" w:rsidRPr="00941B3A" w:rsidRDefault="00E22C60" w:rsidP="00CE036A">
      <w:r w:rsidRPr="00941B3A">
        <w:t xml:space="preserve">  Учебный план состоит из двух частей – обязательной части и части, формируемой участниками образовательного процесса, включающей  внеурочную деятельность.</w:t>
      </w:r>
    </w:p>
    <w:p w:rsidR="00E22C60" w:rsidRPr="00941B3A" w:rsidRDefault="00E22C60" w:rsidP="00CE036A">
      <w:r w:rsidRPr="00941B3A">
        <w:t xml:space="preserve">  Обязательная часть плана определяет состав учебных предметов об</w:t>
      </w:r>
      <w:r w:rsidR="006C611B" w:rsidRPr="00941B3A">
        <w:t>язательных предметных областей и учебное время, отводимое на их изучение по классам (годам) обучения.</w:t>
      </w:r>
    </w:p>
    <w:p w:rsidR="006C611B" w:rsidRPr="00941B3A" w:rsidRDefault="006C611B" w:rsidP="00CE036A">
      <w:r w:rsidRPr="00941B3A">
        <w:t xml:space="preserve">  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6C611B" w:rsidRPr="00941B3A" w:rsidRDefault="006C611B" w:rsidP="00CE036A">
      <w:r w:rsidRPr="00941B3A">
        <w:t xml:space="preserve">  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6C611B" w:rsidRPr="00941B3A" w:rsidRDefault="006C611B" w:rsidP="00CE036A">
      <w:r w:rsidRPr="00941B3A">
        <w:t xml:space="preserve">  -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6C611B" w:rsidRPr="00941B3A" w:rsidRDefault="006C611B" w:rsidP="00CE036A">
      <w:r w:rsidRPr="00941B3A">
        <w:lastRenderedPageBreak/>
        <w:t xml:space="preserve">  - формирование здорового образа жизни, элементарных правил поведения в экстремальных ситуациях;</w:t>
      </w:r>
    </w:p>
    <w:p w:rsidR="006C611B" w:rsidRPr="00941B3A" w:rsidRDefault="006C611B" w:rsidP="00CE036A">
      <w:r w:rsidRPr="00941B3A">
        <w:t xml:space="preserve">  - личностное развитие обучающегося в соответствии с его индивидуальностью.</w:t>
      </w:r>
    </w:p>
    <w:p w:rsidR="006C611B" w:rsidRPr="00941B3A" w:rsidRDefault="006C611B" w:rsidP="00CE036A">
      <w:r w:rsidRPr="00941B3A">
        <w:t xml:space="preserve">  Продолжительность учебного года на первой ступени обучения составляет 34 недели, в первом классе – 33 недели.</w:t>
      </w:r>
    </w:p>
    <w:p w:rsidR="006C611B" w:rsidRPr="00941B3A" w:rsidRDefault="006C611B" w:rsidP="00CE036A">
      <w:r w:rsidRPr="00941B3A">
        <w:t xml:space="preserve">  Продолжительность урока составляет:</w:t>
      </w:r>
    </w:p>
    <w:p w:rsidR="006C611B" w:rsidRPr="00941B3A" w:rsidRDefault="006C611B" w:rsidP="00CE036A">
      <w:r w:rsidRPr="00941B3A">
        <w:t xml:space="preserve">  - в 1 классе используется «ступенчатый» режим обучения в первом полугодии (в сентябре, октябре – по 3 урока в день по 35 минут каждый</w:t>
      </w:r>
      <w:r w:rsidR="001E285A" w:rsidRPr="00941B3A">
        <w:t>, в ноябре, декабре – по 4 урока по 35 минут каждый; январь – май по 4 урока по 45 минут каждый);</w:t>
      </w:r>
    </w:p>
    <w:p w:rsidR="001E285A" w:rsidRPr="00941B3A" w:rsidRDefault="0018667D" w:rsidP="00CE036A">
      <w:r>
        <w:t xml:space="preserve">  - во 2</w:t>
      </w:r>
      <w:r w:rsidR="008E5029">
        <w:t xml:space="preserve">,3 </w:t>
      </w:r>
      <w:r>
        <w:t xml:space="preserve"> кл</w:t>
      </w:r>
      <w:r w:rsidR="008E5029">
        <w:t>ассах</w:t>
      </w:r>
      <w:r>
        <w:t xml:space="preserve"> - </w:t>
      </w:r>
      <w:r w:rsidR="001E285A" w:rsidRPr="00941B3A">
        <w:t xml:space="preserve"> 45 минут.</w:t>
      </w:r>
    </w:p>
    <w:p w:rsidR="007223F2" w:rsidRPr="00941B3A" w:rsidRDefault="007223F2" w:rsidP="00182959"/>
    <w:p w:rsidR="007223F2" w:rsidRPr="00941B3A" w:rsidRDefault="007223F2" w:rsidP="00182959">
      <w:r w:rsidRPr="00941B3A">
        <w:t xml:space="preserve">  В учебном плане ОУ, наряду с недельным, предложено годовое распределение часов, что дает возможность образовательному учреждению перераспределять нагрузку в течение учебного года, используя модульный подход, строить учебный план на принципах дифференциации и вариативности.</w:t>
      </w:r>
    </w:p>
    <w:p w:rsidR="007223F2" w:rsidRPr="00941B3A" w:rsidRDefault="007223F2" w:rsidP="00182959"/>
    <w:p w:rsidR="00726E64" w:rsidRDefault="007223F2" w:rsidP="009A4721">
      <w:r w:rsidRPr="00941B3A">
        <w:t xml:space="preserve">  </w:t>
      </w:r>
    </w:p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F7329A" w:rsidRDefault="00F7329A" w:rsidP="009A4721"/>
    <w:p w:rsidR="000D4709" w:rsidRDefault="000D4709" w:rsidP="009A4721"/>
    <w:p w:rsidR="000D4709" w:rsidRDefault="000D4709" w:rsidP="009A4721"/>
    <w:p w:rsidR="000D4709" w:rsidRDefault="000D4709" w:rsidP="009A4721"/>
    <w:p w:rsidR="00F7329A" w:rsidRDefault="00F7329A" w:rsidP="009A4721"/>
    <w:p w:rsidR="00F7329A" w:rsidRPr="00941B3A" w:rsidRDefault="00F7329A" w:rsidP="009A4721"/>
    <w:p w:rsidR="00CA570C" w:rsidRPr="002D17BE" w:rsidRDefault="009342DD" w:rsidP="002D17BE">
      <w:pPr>
        <w:ind w:firstLine="708"/>
        <w:jc w:val="center"/>
        <w:rPr>
          <w:b/>
          <w:sz w:val="28"/>
          <w:szCs w:val="28"/>
        </w:rPr>
      </w:pPr>
      <w:r w:rsidRPr="00C24693">
        <w:rPr>
          <w:b/>
          <w:sz w:val="28"/>
          <w:szCs w:val="28"/>
        </w:rPr>
        <w:t>Начальное общее образование</w:t>
      </w:r>
      <w:r w:rsidR="00405590">
        <w:rPr>
          <w:b/>
          <w:sz w:val="28"/>
          <w:szCs w:val="28"/>
        </w:rPr>
        <w:t xml:space="preserve"> (I-IV</w:t>
      </w:r>
      <w:r w:rsidR="002D17BE">
        <w:rPr>
          <w:b/>
          <w:sz w:val="28"/>
          <w:szCs w:val="28"/>
        </w:rPr>
        <w:t xml:space="preserve"> классы)</w:t>
      </w:r>
    </w:p>
    <w:p w:rsidR="00B6720A" w:rsidRDefault="00CA570C" w:rsidP="00B67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класс</w:t>
      </w:r>
      <w:r w:rsidR="00B103BA">
        <w:rPr>
          <w:b/>
          <w:sz w:val="28"/>
          <w:szCs w:val="28"/>
        </w:rPr>
        <w:t xml:space="preserve"> </w:t>
      </w:r>
    </w:p>
    <w:p w:rsidR="00B6720A" w:rsidRDefault="00B6720A" w:rsidP="00B6720A"/>
    <w:tbl>
      <w:tblPr>
        <w:tblW w:w="9360" w:type="dxa"/>
        <w:tblInd w:w="108" w:type="dxa"/>
        <w:tblLayout w:type="fixed"/>
        <w:tblLook w:val="04A0"/>
      </w:tblPr>
      <w:tblGrid>
        <w:gridCol w:w="2443"/>
        <w:gridCol w:w="2208"/>
        <w:gridCol w:w="577"/>
        <w:gridCol w:w="473"/>
        <w:gridCol w:w="702"/>
        <w:gridCol w:w="755"/>
        <w:gridCol w:w="610"/>
        <w:gridCol w:w="760"/>
        <w:gridCol w:w="832"/>
      </w:tblGrid>
      <w:tr w:rsidR="00B6720A" w:rsidTr="00441DD9">
        <w:trPr>
          <w:trHeight w:val="510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Количество часов в неделю по четвертям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Количество часов в год по четвертям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6720A" w:rsidTr="00C2513D">
        <w:trPr>
          <w:trHeight w:val="255"/>
        </w:trPr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0A" w:rsidRDefault="00B6720A" w:rsidP="00441DD9"/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0A" w:rsidRDefault="00B6720A" w:rsidP="00441DD9"/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III-IV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III-IV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0A" w:rsidRDefault="00B6720A" w:rsidP="00441DD9"/>
        </w:tc>
      </w:tr>
      <w:tr w:rsidR="00B6720A" w:rsidTr="00441DD9">
        <w:trPr>
          <w:trHeight w:val="255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i/>
                <w:sz w:val="22"/>
                <w:szCs w:val="22"/>
              </w:rPr>
              <w:t xml:space="preserve"> Обязательная часть</w:t>
            </w:r>
            <w:r>
              <w:rPr>
                <w:rStyle w:val="a8"/>
                <w:i/>
                <w:sz w:val="22"/>
                <w:szCs w:val="22"/>
              </w:rPr>
              <w:footnoteReference w:id="2"/>
            </w:r>
          </w:p>
        </w:tc>
      </w:tr>
      <w:tr w:rsidR="00B6720A" w:rsidTr="00441DD9">
        <w:trPr>
          <w:trHeight w:val="255"/>
        </w:trPr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Филология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165</w:t>
            </w:r>
          </w:p>
        </w:tc>
      </w:tr>
      <w:tr w:rsidR="00B6720A" w:rsidTr="00C2513D">
        <w:trPr>
          <w:trHeight w:val="255"/>
        </w:trPr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0A" w:rsidRDefault="00B6720A" w:rsidP="00441DD9"/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C2513D" w:rsidP="00441DD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2513D">
              <w:rPr>
                <w:sz w:val="22"/>
                <w:szCs w:val="22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C2513D" w:rsidP="00441D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6720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B6720A" w:rsidTr="00441DD9">
        <w:trPr>
          <w:trHeight w:val="25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132</w:t>
            </w:r>
          </w:p>
        </w:tc>
      </w:tr>
      <w:tr w:rsidR="00B6720A" w:rsidTr="00441DD9">
        <w:trPr>
          <w:trHeight w:val="25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C2513D" w:rsidP="00441DD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C2513D" w:rsidP="00441DD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513D">
              <w:rPr>
                <w:b/>
                <w:sz w:val="22"/>
                <w:szCs w:val="22"/>
              </w:rPr>
              <w:t>0</w:t>
            </w:r>
          </w:p>
        </w:tc>
      </w:tr>
      <w:tr w:rsidR="00B6720A" w:rsidTr="00441DD9">
        <w:trPr>
          <w:trHeight w:val="255"/>
        </w:trPr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</w:tr>
      <w:tr w:rsidR="00B6720A" w:rsidTr="00C2513D">
        <w:trPr>
          <w:trHeight w:val="255"/>
        </w:trPr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0A" w:rsidRDefault="00B6720A" w:rsidP="00441DD9"/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</w:tr>
      <w:tr w:rsidR="00B6720A" w:rsidTr="00441DD9">
        <w:trPr>
          <w:trHeight w:val="25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5E26D9" w:rsidP="00441DD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5E26D9" w:rsidP="00441DD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5E26D9" w:rsidP="00441D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</w:tr>
      <w:tr w:rsidR="00B6720A" w:rsidTr="00441DD9">
        <w:trPr>
          <w:trHeight w:val="25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5E26D9" w:rsidP="00441DD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5E26D9" w:rsidP="00441DD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5E26D9" w:rsidP="00441D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</w:tr>
      <w:tr w:rsidR="00B6720A" w:rsidTr="00441DD9">
        <w:trPr>
          <w:trHeight w:val="255"/>
        </w:trPr>
        <w:tc>
          <w:tcPr>
            <w:tcW w:w="4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720A" w:rsidRDefault="00BD53EA" w:rsidP="00441DD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Недельная нагрузка в академических часах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645</w:t>
            </w:r>
          </w:p>
        </w:tc>
      </w:tr>
      <w:tr w:rsidR="00B6720A" w:rsidTr="00441DD9">
        <w:trPr>
          <w:trHeight w:val="255"/>
        </w:trPr>
        <w:tc>
          <w:tcPr>
            <w:tcW w:w="4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pPr>
              <w:rPr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</w:p>
        </w:tc>
      </w:tr>
    </w:tbl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B6720A" w:rsidRDefault="00B6720A" w:rsidP="00B6720A"/>
    <w:p w:rsidR="00A95EA9" w:rsidRDefault="00A95EA9" w:rsidP="00B6720A"/>
    <w:p w:rsidR="007738D1" w:rsidRDefault="007738D1" w:rsidP="00B6720A"/>
    <w:p w:rsidR="007738D1" w:rsidRDefault="007738D1" w:rsidP="00B6720A"/>
    <w:p w:rsidR="00A95EA9" w:rsidRDefault="00A95EA9" w:rsidP="00B6720A"/>
    <w:tbl>
      <w:tblPr>
        <w:tblW w:w="324" w:type="dxa"/>
        <w:tblInd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6720A" w:rsidTr="00441DD9">
        <w:trPr>
          <w:trHeight w:val="30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BC3746" w:rsidRDefault="00BC3746" w:rsidP="00441DD9">
            <w:pPr>
              <w:jc w:val="center"/>
              <w:rPr>
                <w:b/>
                <w:sz w:val="28"/>
                <w:szCs w:val="28"/>
              </w:rPr>
            </w:pPr>
          </w:p>
          <w:p w:rsidR="009716E4" w:rsidRDefault="009716E4" w:rsidP="00441DD9">
            <w:pPr>
              <w:jc w:val="center"/>
              <w:rPr>
                <w:b/>
                <w:sz w:val="28"/>
                <w:szCs w:val="28"/>
              </w:rPr>
            </w:pPr>
          </w:p>
          <w:p w:rsidR="005F6DF0" w:rsidRDefault="005F6DF0" w:rsidP="00441DD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6720A" w:rsidRDefault="00B6720A" w:rsidP="00B67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  <w:r w:rsidR="00B103BA">
        <w:rPr>
          <w:b/>
          <w:sz w:val="28"/>
          <w:szCs w:val="28"/>
        </w:rPr>
        <w:t xml:space="preserve"> </w:t>
      </w:r>
    </w:p>
    <w:p w:rsidR="00CA570C" w:rsidRPr="00941B3A" w:rsidRDefault="00CA570C" w:rsidP="00CA570C">
      <w:pPr>
        <w:pStyle w:val="a4"/>
        <w:numPr>
          <w:ilvl w:val="0"/>
          <w:numId w:val="5"/>
        </w:numPr>
      </w:pPr>
      <w:r w:rsidRPr="00941B3A">
        <w:t>Часы</w:t>
      </w:r>
      <w:r w:rsidR="00F95C52">
        <w:t xml:space="preserve">,  </w:t>
      </w:r>
      <w:r w:rsidR="00F95C52" w:rsidRPr="00F95C52">
        <w:rPr>
          <w:bCs/>
          <w:sz w:val="22"/>
          <w:szCs w:val="22"/>
        </w:rPr>
        <w:t>отведенные на часть, формируемую участниками образовательного процесса,</w:t>
      </w:r>
      <w:r w:rsidR="00F95C52">
        <w:t xml:space="preserve">  </w:t>
      </w:r>
      <w:r w:rsidRPr="00941B3A">
        <w:t xml:space="preserve"> во 2 классе распределены следующим образом:</w:t>
      </w:r>
    </w:p>
    <w:p w:rsidR="00CA570C" w:rsidRPr="00941B3A" w:rsidRDefault="00CA570C" w:rsidP="00CA570C">
      <w:pPr>
        <w:pStyle w:val="a4"/>
      </w:pPr>
      <w:r w:rsidRPr="00941B3A">
        <w:t>- по 1 часу на математику с целью развития математического образования;</w:t>
      </w:r>
    </w:p>
    <w:p w:rsidR="00CA570C" w:rsidRPr="00941B3A" w:rsidRDefault="00CA570C" w:rsidP="00CA570C">
      <w:pPr>
        <w:pStyle w:val="a4"/>
      </w:pPr>
      <w:r w:rsidRPr="00941B3A">
        <w:t xml:space="preserve">- по 1 часу на русский язык с целью выработки навыков  каллиграфически  грамотного письма; </w:t>
      </w:r>
    </w:p>
    <w:p w:rsidR="00CA570C" w:rsidRDefault="00CA570C" w:rsidP="00CA570C">
      <w:pPr>
        <w:pStyle w:val="a4"/>
      </w:pPr>
      <w:r w:rsidRPr="00941B3A">
        <w:t>- по 1 часу на литературное чтение  с целью выработки навыков беглого осознанного выразительного чтения;</w:t>
      </w:r>
    </w:p>
    <w:p w:rsidR="00B6720A" w:rsidRDefault="00B6720A" w:rsidP="00B6720A">
      <w:pPr>
        <w:jc w:val="center"/>
        <w:rPr>
          <w:b/>
          <w:sz w:val="28"/>
          <w:szCs w:val="28"/>
        </w:rPr>
      </w:pPr>
    </w:p>
    <w:p w:rsidR="00B6720A" w:rsidRDefault="00B6720A" w:rsidP="00B6720A">
      <w:pPr>
        <w:jc w:val="center"/>
        <w:rPr>
          <w:b/>
        </w:rPr>
      </w:pPr>
    </w:p>
    <w:tbl>
      <w:tblPr>
        <w:tblW w:w="4654" w:type="pct"/>
        <w:tblLayout w:type="fixed"/>
        <w:tblLook w:val="04A0"/>
      </w:tblPr>
      <w:tblGrid>
        <w:gridCol w:w="1630"/>
        <w:gridCol w:w="2872"/>
        <w:gridCol w:w="2135"/>
        <w:gridCol w:w="2272"/>
      </w:tblGrid>
      <w:tr w:rsidR="00B6720A" w:rsidTr="00A33A3F">
        <w:trPr>
          <w:trHeight w:val="101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Количество часов в год</w:t>
            </w:r>
          </w:p>
          <w:p w:rsidR="00B6720A" w:rsidRDefault="00B6720A" w:rsidP="00441DD9">
            <w:pPr>
              <w:jc w:val="center"/>
            </w:pPr>
          </w:p>
          <w:p w:rsidR="00B6720A" w:rsidRDefault="00B6720A" w:rsidP="00441DD9"/>
        </w:tc>
      </w:tr>
      <w:tr w:rsidR="00B6720A" w:rsidTr="00A33A3F">
        <w:trPr>
          <w:trHeight w:val="301"/>
        </w:trPr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Филология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0A" w:rsidRDefault="00B6720A" w:rsidP="00441DD9"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</w:tr>
      <w:tr w:rsidR="00B6720A" w:rsidTr="00A33A3F">
        <w:trPr>
          <w:trHeight w:val="301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0A" w:rsidRDefault="00B6720A" w:rsidP="00441DD9"/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0A" w:rsidRDefault="00B6720A" w:rsidP="00441DD9"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</w:tr>
      <w:tr w:rsidR="00B6720A" w:rsidTr="00A33A3F">
        <w:trPr>
          <w:trHeight w:val="301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0A" w:rsidRDefault="00B6720A" w:rsidP="00441DD9"/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0A" w:rsidRDefault="00B6720A" w:rsidP="00441DD9"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B6720A" w:rsidTr="00A33A3F">
        <w:trPr>
          <w:trHeight w:val="301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0A" w:rsidRDefault="00B6720A" w:rsidP="00441DD9"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</w:tr>
      <w:tr w:rsidR="00B6720A" w:rsidTr="00A33A3F">
        <w:trPr>
          <w:trHeight w:val="276"/>
        </w:trPr>
        <w:tc>
          <w:tcPr>
            <w:tcW w:w="9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16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720A" w:rsidRDefault="00B6720A" w:rsidP="00441DD9"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B6720A" w:rsidTr="00A33A3F">
        <w:trPr>
          <w:trHeight w:val="980"/>
        </w:trPr>
        <w:tc>
          <w:tcPr>
            <w:tcW w:w="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/>
        </w:tc>
        <w:tc>
          <w:tcPr>
            <w:tcW w:w="1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/>
        </w:tc>
        <w:tc>
          <w:tcPr>
            <w:tcW w:w="1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0A" w:rsidRDefault="00B6720A" w:rsidP="00441DD9"/>
        </w:tc>
        <w:tc>
          <w:tcPr>
            <w:tcW w:w="12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</w:p>
        </w:tc>
      </w:tr>
      <w:tr w:rsidR="00B6720A" w:rsidTr="00A33A3F">
        <w:trPr>
          <w:trHeight w:val="301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0A" w:rsidRDefault="00B6720A" w:rsidP="00441DD9"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6720A" w:rsidTr="00A33A3F">
        <w:trPr>
          <w:trHeight w:val="301"/>
        </w:trPr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0A" w:rsidRDefault="00B6720A" w:rsidP="00441DD9"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B6720A" w:rsidTr="00A33A3F">
        <w:trPr>
          <w:trHeight w:val="301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0A" w:rsidRDefault="00B6720A" w:rsidP="00441DD9"/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0A" w:rsidRDefault="00B6720A" w:rsidP="00441DD9"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B6720A" w:rsidTr="00A33A3F">
        <w:trPr>
          <w:trHeight w:val="301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0A" w:rsidRDefault="00B6720A" w:rsidP="00441DD9"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B6720A" w:rsidTr="00A33A3F">
        <w:trPr>
          <w:trHeight w:val="301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0A" w:rsidRDefault="00B6720A" w:rsidP="00441DD9"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</w:tr>
      <w:tr w:rsidR="00A33A3F" w:rsidTr="00A33A3F">
        <w:trPr>
          <w:trHeight w:val="280"/>
        </w:trPr>
        <w:tc>
          <w:tcPr>
            <w:tcW w:w="25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3F" w:rsidRDefault="00A33A3F" w:rsidP="00441DD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 часов, отведенных на обязательную часть  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7" w:rsidRDefault="00090347" w:rsidP="00441DD9">
            <w:pPr>
              <w:rPr>
                <w:b/>
                <w:bCs/>
              </w:rPr>
            </w:pPr>
          </w:p>
          <w:p w:rsidR="00A33A3F" w:rsidRDefault="00090347" w:rsidP="00441DD9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3F" w:rsidRDefault="00A33A3F" w:rsidP="00441D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782</w:t>
            </w:r>
          </w:p>
        </w:tc>
      </w:tr>
      <w:tr w:rsidR="00B6720A" w:rsidTr="00A33A3F">
        <w:trPr>
          <w:trHeight w:val="1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pPr>
              <w:rPr>
                <w:b/>
                <w:bCs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  <w:tr w:rsidR="00B6720A" w:rsidTr="00A33A3F">
        <w:trPr>
          <w:trHeight w:val="301"/>
        </w:trPr>
        <w:tc>
          <w:tcPr>
            <w:tcW w:w="2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0A" w:rsidRDefault="00B6720A" w:rsidP="00441DD9"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</w:p>
        </w:tc>
      </w:tr>
      <w:tr w:rsidR="00B6720A" w:rsidTr="00A33A3F">
        <w:trPr>
          <w:trHeight w:val="301"/>
        </w:trPr>
        <w:tc>
          <w:tcPr>
            <w:tcW w:w="2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0A" w:rsidRDefault="00B6720A" w:rsidP="00441DD9"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B6720A" w:rsidTr="00A33A3F">
        <w:trPr>
          <w:trHeight w:val="301"/>
        </w:trPr>
        <w:tc>
          <w:tcPr>
            <w:tcW w:w="2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0A" w:rsidRDefault="00B6720A" w:rsidP="00441DD9"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B6720A" w:rsidTr="00A33A3F">
        <w:trPr>
          <w:trHeight w:val="301"/>
        </w:trPr>
        <w:tc>
          <w:tcPr>
            <w:tcW w:w="2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часов, отведенных на часть, формируемую участниками образовательного процесса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0A" w:rsidRDefault="00B6720A" w:rsidP="00441DD9">
            <w:pPr>
              <w:rPr>
                <w:b/>
                <w:bCs/>
              </w:rPr>
            </w:pPr>
          </w:p>
          <w:p w:rsidR="00B6720A" w:rsidRDefault="00B6720A" w:rsidP="00441DD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</w:tr>
      <w:tr w:rsidR="00B6720A" w:rsidTr="00A33A3F">
        <w:trPr>
          <w:trHeight w:val="301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B6720A" w:rsidP="00441DD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0A" w:rsidRDefault="00B6720A" w:rsidP="00441DD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884</w:t>
            </w:r>
          </w:p>
        </w:tc>
      </w:tr>
      <w:tr w:rsidR="00B6720A" w:rsidTr="00A33A3F">
        <w:trPr>
          <w:trHeight w:val="301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A" w:rsidRDefault="001019E3" w:rsidP="00441DD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="00B6720A">
              <w:rPr>
                <w:b/>
                <w:bCs/>
                <w:sz w:val="22"/>
                <w:szCs w:val="22"/>
              </w:rPr>
              <w:t>едельная нагрузка</w:t>
            </w:r>
            <w:r>
              <w:rPr>
                <w:b/>
                <w:bCs/>
                <w:sz w:val="22"/>
                <w:szCs w:val="22"/>
              </w:rPr>
              <w:t xml:space="preserve"> в академических часах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0A" w:rsidRDefault="00B6720A" w:rsidP="00441DD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20A" w:rsidRDefault="00B6720A" w:rsidP="00441D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884</w:t>
            </w:r>
          </w:p>
        </w:tc>
      </w:tr>
    </w:tbl>
    <w:p w:rsidR="00B6720A" w:rsidRDefault="00B6720A" w:rsidP="00B6720A">
      <w:pPr>
        <w:jc w:val="center"/>
        <w:rPr>
          <w:b/>
        </w:rPr>
      </w:pPr>
    </w:p>
    <w:p w:rsidR="00B6720A" w:rsidRDefault="00B6720A" w:rsidP="00B6720A">
      <w:pPr>
        <w:jc w:val="center"/>
        <w:rPr>
          <w:b/>
        </w:rPr>
      </w:pPr>
    </w:p>
    <w:p w:rsidR="00B6720A" w:rsidRDefault="00B6720A" w:rsidP="00B6720A">
      <w:pPr>
        <w:jc w:val="center"/>
        <w:rPr>
          <w:b/>
        </w:rPr>
      </w:pPr>
    </w:p>
    <w:p w:rsidR="00182959" w:rsidRDefault="00182959" w:rsidP="00B6720A">
      <w:pPr>
        <w:spacing w:line="480" w:lineRule="auto"/>
        <w:rPr>
          <w:sz w:val="28"/>
          <w:szCs w:val="28"/>
        </w:rPr>
      </w:pPr>
    </w:p>
    <w:p w:rsidR="005266B5" w:rsidRDefault="005266B5" w:rsidP="005266B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623A62" w:rsidRPr="00941B3A" w:rsidRDefault="00623A62" w:rsidP="00623A62">
      <w:pPr>
        <w:pStyle w:val="a4"/>
        <w:numPr>
          <w:ilvl w:val="0"/>
          <w:numId w:val="6"/>
        </w:numPr>
      </w:pPr>
      <w:r w:rsidRPr="00941B3A">
        <w:t>Часы</w:t>
      </w:r>
      <w:r>
        <w:t xml:space="preserve">,  </w:t>
      </w:r>
      <w:r w:rsidRPr="00F95C52">
        <w:rPr>
          <w:bCs/>
          <w:sz w:val="22"/>
          <w:szCs w:val="22"/>
        </w:rPr>
        <w:t>отведенные на часть, формируемую участниками образовательного процесса,</w:t>
      </w:r>
      <w:r>
        <w:t xml:space="preserve">   в 3</w:t>
      </w:r>
      <w:r w:rsidRPr="00941B3A">
        <w:t xml:space="preserve"> классе распределены следующим образом:</w:t>
      </w:r>
    </w:p>
    <w:p w:rsidR="00623A62" w:rsidRPr="00941B3A" w:rsidRDefault="00623A62" w:rsidP="00623A62">
      <w:pPr>
        <w:pStyle w:val="a4"/>
      </w:pPr>
      <w:r w:rsidRPr="00941B3A">
        <w:t>- по 1 часу на математику с целью развития математического образования;</w:t>
      </w:r>
    </w:p>
    <w:p w:rsidR="00623A62" w:rsidRPr="00941B3A" w:rsidRDefault="00623A62" w:rsidP="00623A62">
      <w:pPr>
        <w:pStyle w:val="a4"/>
      </w:pPr>
      <w:r w:rsidRPr="00941B3A">
        <w:t xml:space="preserve">- по 1 часу на русский язык с целью выработки навыков  каллиграфически  грамотного письма; </w:t>
      </w:r>
    </w:p>
    <w:p w:rsidR="00623A62" w:rsidRDefault="00623A62" w:rsidP="00623A62">
      <w:pPr>
        <w:pStyle w:val="a4"/>
      </w:pPr>
      <w:r w:rsidRPr="00941B3A">
        <w:t>- по 1 часу на литературное чтение  с целью выработки навыков беглого осознанного выразительного чтения;</w:t>
      </w:r>
    </w:p>
    <w:p w:rsidR="00623A62" w:rsidRDefault="00623A62" w:rsidP="005266B5">
      <w:pPr>
        <w:spacing w:line="480" w:lineRule="auto"/>
        <w:jc w:val="center"/>
        <w:rPr>
          <w:b/>
          <w:sz w:val="28"/>
          <w:szCs w:val="28"/>
        </w:rPr>
      </w:pPr>
    </w:p>
    <w:tbl>
      <w:tblPr>
        <w:tblW w:w="4654" w:type="pct"/>
        <w:tblLayout w:type="fixed"/>
        <w:tblLook w:val="04A0"/>
      </w:tblPr>
      <w:tblGrid>
        <w:gridCol w:w="1630"/>
        <w:gridCol w:w="2872"/>
        <w:gridCol w:w="2135"/>
        <w:gridCol w:w="2272"/>
      </w:tblGrid>
      <w:tr w:rsidR="005266B5" w:rsidTr="00C839DA">
        <w:trPr>
          <w:trHeight w:val="101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B5" w:rsidRDefault="005266B5" w:rsidP="00555BA5">
            <w:pPr>
              <w:jc w:val="center"/>
            </w:pPr>
            <w:r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pPr>
              <w:jc w:val="center"/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B5" w:rsidRDefault="005266B5" w:rsidP="00555BA5">
            <w:pPr>
              <w:jc w:val="center"/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pPr>
              <w:jc w:val="center"/>
            </w:pPr>
            <w:r>
              <w:rPr>
                <w:sz w:val="22"/>
                <w:szCs w:val="22"/>
              </w:rPr>
              <w:t>Количество часов в год</w:t>
            </w:r>
          </w:p>
          <w:p w:rsidR="005266B5" w:rsidRDefault="005266B5" w:rsidP="00555BA5">
            <w:pPr>
              <w:jc w:val="center"/>
            </w:pPr>
          </w:p>
          <w:p w:rsidR="005266B5" w:rsidRDefault="005266B5" w:rsidP="00555BA5"/>
        </w:tc>
      </w:tr>
      <w:tr w:rsidR="005266B5" w:rsidTr="00C839DA">
        <w:trPr>
          <w:trHeight w:val="301"/>
        </w:trPr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Филология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6B5" w:rsidRDefault="005266B5" w:rsidP="00555BA5"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6B5" w:rsidRDefault="005266B5" w:rsidP="00555BA5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</w:tr>
      <w:tr w:rsidR="005266B5" w:rsidTr="00C839DA">
        <w:trPr>
          <w:trHeight w:val="301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B5" w:rsidRDefault="005266B5" w:rsidP="00555BA5"/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6B5" w:rsidRDefault="005266B5" w:rsidP="00555BA5"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6B5" w:rsidRDefault="005266B5" w:rsidP="00555BA5">
            <w:pPr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</w:tr>
      <w:tr w:rsidR="005266B5" w:rsidTr="00C839DA">
        <w:trPr>
          <w:trHeight w:val="301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B5" w:rsidRDefault="005266B5" w:rsidP="00555BA5"/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6B5" w:rsidRDefault="005266B5" w:rsidP="00555BA5"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6B5" w:rsidRDefault="005266B5" w:rsidP="00555BA5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5266B5" w:rsidTr="00C839DA">
        <w:trPr>
          <w:trHeight w:val="301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B5" w:rsidRDefault="005266B5" w:rsidP="00555BA5"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pPr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</w:tr>
      <w:tr w:rsidR="005266B5" w:rsidTr="00C839DA">
        <w:trPr>
          <w:trHeight w:val="276"/>
        </w:trPr>
        <w:tc>
          <w:tcPr>
            <w:tcW w:w="9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16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66B5" w:rsidRDefault="005266B5" w:rsidP="00555BA5"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5266B5" w:rsidTr="00C839DA">
        <w:trPr>
          <w:trHeight w:val="980"/>
        </w:trPr>
        <w:tc>
          <w:tcPr>
            <w:tcW w:w="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5" w:rsidRDefault="005266B5" w:rsidP="00555BA5"/>
        </w:tc>
        <w:tc>
          <w:tcPr>
            <w:tcW w:w="1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/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B5" w:rsidRDefault="005266B5" w:rsidP="00555BA5"/>
        </w:tc>
        <w:tc>
          <w:tcPr>
            <w:tcW w:w="12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pPr>
              <w:jc w:val="center"/>
            </w:pPr>
          </w:p>
        </w:tc>
      </w:tr>
      <w:tr w:rsidR="005266B5" w:rsidTr="00C839DA">
        <w:trPr>
          <w:trHeight w:val="301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B5" w:rsidRDefault="005266B5" w:rsidP="00555BA5"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266B5" w:rsidTr="00C839DA">
        <w:trPr>
          <w:trHeight w:val="301"/>
        </w:trPr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B5" w:rsidRDefault="005266B5" w:rsidP="00555BA5"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5266B5" w:rsidTr="00C839DA">
        <w:trPr>
          <w:trHeight w:val="301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B5" w:rsidRDefault="005266B5" w:rsidP="00555BA5"/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B5" w:rsidRDefault="005266B5" w:rsidP="00555BA5"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5266B5" w:rsidTr="00C839DA">
        <w:trPr>
          <w:trHeight w:val="301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B5" w:rsidRDefault="005266B5" w:rsidP="00555BA5"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5266B5" w:rsidTr="00C839DA">
        <w:trPr>
          <w:trHeight w:val="301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B5" w:rsidRDefault="005266B5" w:rsidP="00555BA5"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pPr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</w:tr>
      <w:tr w:rsidR="005266B5" w:rsidTr="00C839DA">
        <w:trPr>
          <w:trHeight w:val="280"/>
        </w:trPr>
        <w:tc>
          <w:tcPr>
            <w:tcW w:w="2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5" w:rsidRDefault="005266B5" w:rsidP="00555BA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 часов, отведенных на обязательную часть  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B5" w:rsidRDefault="005266B5" w:rsidP="00555BA5">
            <w:pPr>
              <w:rPr>
                <w:b/>
                <w:bCs/>
              </w:rPr>
            </w:pPr>
          </w:p>
          <w:p w:rsidR="005266B5" w:rsidRDefault="005266B5" w:rsidP="00555BA5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782</w:t>
            </w:r>
          </w:p>
        </w:tc>
      </w:tr>
      <w:tr w:rsidR="005266B5" w:rsidTr="00C839DA">
        <w:trPr>
          <w:trHeight w:val="1"/>
        </w:trPr>
        <w:tc>
          <w:tcPr>
            <w:tcW w:w="3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5" w:rsidRDefault="005266B5" w:rsidP="00555BA5">
            <w:pPr>
              <w:rPr>
                <w:b/>
                <w:bCs/>
              </w:rPr>
            </w:pPr>
          </w:p>
        </w:tc>
        <w:tc>
          <w:tcPr>
            <w:tcW w:w="12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  <w:tr w:rsidR="005266B5" w:rsidTr="00C839DA">
        <w:trPr>
          <w:trHeight w:val="301"/>
        </w:trPr>
        <w:tc>
          <w:tcPr>
            <w:tcW w:w="2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B5" w:rsidRDefault="005266B5" w:rsidP="00555BA5"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pPr>
              <w:jc w:val="center"/>
            </w:pPr>
          </w:p>
        </w:tc>
      </w:tr>
      <w:tr w:rsidR="005266B5" w:rsidTr="00C839DA">
        <w:trPr>
          <w:trHeight w:val="301"/>
        </w:trPr>
        <w:tc>
          <w:tcPr>
            <w:tcW w:w="2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B5" w:rsidRDefault="005266B5" w:rsidP="00555BA5"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5266B5" w:rsidTr="00C839DA">
        <w:trPr>
          <w:trHeight w:val="301"/>
        </w:trPr>
        <w:tc>
          <w:tcPr>
            <w:tcW w:w="2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5" w:rsidRDefault="005266B5" w:rsidP="00555BA5"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B5" w:rsidRDefault="005266B5" w:rsidP="00555BA5"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5266B5" w:rsidTr="00C839DA">
        <w:trPr>
          <w:trHeight w:val="301"/>
        </w:trPr>
        <w:tc>
          <w:tcPr>
            <w:tcW w:w="2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5" w:rsidRDefault="005266B5" w:rsidP="00555BA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часов, отведенных на часть, формируемую участниками образовательного процесса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B5" w:rsidRDefault="005266B5" w:rsidP="00555BA5">
            <w:pPr>
              <w:rPr>
                <w:b/>
                <w:bCs/>
              </w:rPr>
            </w:pPr>
          </w:p>
          <w:p w:rsidR="005266B5" w:rsidRDefault="005266B5" w:rsidP="00555BA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6B5" w:rsidRDefault="005266B5" w:rsidP="00555B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</w:tr>
      <w:tr w:rsidR="005266B5" w:rsidTr="00C839DA">
        <w:trPr>
          <w:trHeight w:val="301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5" w:rsidRDefault="001E5BDE" w:rsidP="00555BA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="005266B5">
              <w:rPr>
                <w:b/>
                <w:bCs/>
                <w:sz w:val="22"/>
                <w:szCs w:val="22"/>
              </w:rPr>
              <w:t>едельная нагрузка</w:t>
            </w:r>
            <w:r>
              <w:rPr>
                <w:b/>
                <w:bCs/>
                <w:sz w:val="22"/>
                <w:szCs w:val="22"/>
              </w:rPr>
              <w:t xml:space="preserve"> в академических часах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B5" w:rsidRDefault="005266B5" w:rsidP="00555BA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6B5" w:rsidRDefault="005266B5" w:rsidP="00555B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884</w:t>
            </w:r>
          </w:p>
        </w:tc>
      </w:tr>
    </w:tbl>
    <w:p w:rsidR="005266B5" w:rsidRDefault="005266B5" w:rsidP="005266B5">
      <w:pPr>
        <w:jc w:val="center"/>
        <w:rPr>
          <w:b/>
        </w:rPr>
      </w:pPr>
    </w:p>
    <w:p w:rsidR="005266B5" w:rsidRDefault="005266B5" w:rsidP="005266B5">
      <w:pPr>
        <w:jc w:val="center"/>
        <w:rPr>
          <w:b/>
        </w:rPr>
      </w:pPr>
    </w:p>
    <w:p w:rsidR="005266B5" w:rsidRDefault="005266B5" w:rsidP="005266B5">
      <w:pPr>
        <w:jc w:val="center"/>
        <w:rPr>
          <w:b/>
        </w:rPr>
      </w:pPr>
    </w:p>
    <w:p w:rsidR="005266B5" w:rsidRDefault="005266B5" w:rsidP="000410AA">
      <w:pPr>
        <w:spacing w:line="480" w:lineRule="auto"/>
        <w:rPr>
          <w:b/>
          <w:sz w:val="28"/>
          <w:szCs w:val="28"/>
        </w:rPr>
      </w:pPr>
    </w:p>
    <w:p w:rsidR="00DE165C" w:rsidRDefault="00DE165C" w:rsidP="00DE165C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DE165C" w:rsidRDefault="00DE165C" w:rsidP="000410AA">
      <w:pPr>
        <w:spacing w:line="480" w:lineRule="auto"/>
        <w:rPr>
          <w:b/>
          <w:sz w:val="28"/>
          <w:szCs w:val="28"/>
        </w:rPr>
      </w:pPr>
    </w:p>
    <w:p w:rsidR="00DE165C" w:rsidRPr="00941B3A" w:rsidRDefault="00DE165C" w:rsidP="00DE165C">
      <w:pPr>
        <w:pStyle w:val="a4"/>
        <w:numPr>
          <w:ilvl w:val="0"/>
          <w:numId w:val="7"/>
        </w:numPr>
      </w:pPr>
      <w:r w:rsidRPr="00941B3A">
        <w:t>Часы</w:t>
      </w:r>
      <w:r>
        <w:t xml:space="preserve">,  </w:t>
      </w:r>
      <w:r w:rsidRPr="00F95C52">
        <w:rPr>
          <w:bCs/>
          <w:sz w:val="22"/>
          <w:szCs w:val="22"/>
        </w:rPr>
        <w:t>отведенные на часть, формируемую участниками образовательного процесса,</w:t>
      </w:r>
      <w:r w:rsidR="00BF5EFA">
        <w:t xml:space="preserve">   в 4</w:t>
      </w:r>
      <w:r w:rsidRPr="00941B3A">
        <w:t xml:space="preserve"> классе распределены следующим образом:</w:t>
      </w:r>
    </w:p>
    <w:p w:rsidR="00DE165C" w:rsidRPr="00941B3A" w:rsidRDefault="00DE165C" w:rsidP="00DE165C">
      <w:pPr>
        <w:pStyle w:val="a4"/>
      </w:pPr>
      <w:r w:rsidRPr="00941B3A">
        <w:t>- по 1 часу на математику с целью развития математического образования;</w:t>
      </w:r>
    </w:p>
    <w:p w:rsidR="00DE165C" w:rsidRPr="00941B3A" w:rsidRDefault="00DE165C" w:rsidP="00DE165C">
      <w:pPr>
        <w:pStyle w:val="a4"/>
      </w:pPr>
      <w:r w:rsidRPr="00941B3A">
        <w:t xml:space="preserve">- по 1 часу на русский язык с целью выработки навыков  каллиграфически  грамотного письма; </w:t>
      </w:r>
    </w:p>
    <w:p w:rsidR="00DE165C" w:rsidRPr="001A3A55" w:rsidRDefault="00E73321" w:rsidP="001A3A55">
      <w:pPr>
        <w:pStyle w:val="a4"/>
      </w:pPr>
      <w:r>
        <w:t>- по 0,5 часа</w:t>
      </w:r>
      <w:r w:rsidR="00BF5EFA">
        <w:t xml:space="preserve"> на </w:t>
      </w:r>
      <w:r w:rsidR="0053603B">
        <w:rPr>
          <w:sz w:val="22"/>
          <w:szCs w:val="22"/>
        </w:rPr>
        <w:t>о</w:t>
      </w:r>
      <w:r w:rsidR="0053603B" w:rsidRPr="00C55E27">
        <w:rPr>
          <w:sz w:val="22"/>
          <w:szCs w:val="22"/>
        </w:rPr>
        <w:t>сновы духовно-нравственной культуры народов России</w:t>
      </w:r>
      <w:r w:rsidR="0053603B">
        <w:rPr>
          <w:sz w:val="22"/>
          <w:szCs w:val="22"/>
        </w:rPr>
        <w:t xml:space="preserve"> с целью </w:t>
      </w:r>
      <w:r w:rsidR="001A3A55">
        <w:rPr>
          <w:sz w:val="22"/>
          <w:szCs w:val="22"/>
        </w:rPr>
        <w:t>развития у обучающихся представлений о нравственных идеалах и ценностях, составляющих основу религиозных и светских традиций многофункциональной культуры России, понимании их значения в жизни современного общества и своей сопричастности к ним.</w:t>
      </w:r>
    </w:p>
    <w:tbl>
      <w:tblPr>
        <w:tblW w:w="4654" w:type="pct"/>
        <w:tblLayout w:type="fixed"/>
        <w:tblLook w:val="04A0"/>
      </w:tblPr>
      <w:tblGrid>
        <w:gridCol w:w="1630"/>
        <w:gridCol w:w="2872"/>
        <w:gridCol w:w="2135"/>
        <w:gridCol w:w="2272"/>
      </w:tblGrid>
      <w:tr w:rsidR="00DE165C" w:rsidTr="00846792">
        <w:trPr>
          <w:trHeight w:val="101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5C" w:rsidRDefault="00DE165C" w:rsidP="00846792">
            <w:pPr>
              <w:jc w:val="center"/>
            </w:pPr>
            <w:r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Default="00DE165C" w:rsidP="00846792">
            <w:pPr>
              <w:jc w:val="center"/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5C" w:rsidRDefault="00DE165C" w:rsidP="00846792">
            <w:pPr>
              <w:jc w:val="center"/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Default="00DE165C" w:rsidP="00846792">
            <w:pPr>
              <w:jc w:val="center"/>
            </w:pPr>
            <w:r>
              <w:rPr>
                <w:sz w:val="22"/>
                <w:szCs w:val="22"/>
              </w:rPr>
              <w:t>Количество часов в год</w:t>
            </w:r>
          </w:p>
          <w:p w:rsidR="00DE165C" w:rsidRDefault="00DE165C" w:rsidP="00846792">
            <w:pPr>
              <w:jc w:val="center"/>
            </w:pPr>
          </w:p>
          <w:p w:rsidR="00DE165C" w:rsidRDefault="00DE165C" w:rsidP="00846792"/>
        </w:tc>
      </w:tr>
      <w:tr w:rsidR="00DE165C" w:rsidRPr="00C55E27" w:rsidTr="00846792">
        <w:trPr>
          <w:trHeight w:val="301"/>
        </w:trPr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Филология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5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65C" w:rsidRPr="00C55E27" w:rsidRDefault="00DE165C" w:rsidP="00846792">
            <w:pPr>
              <w:jc w:val="center"/>
            </w:pPr>
            <w:r w:rsidRPr="00C55E27">
              <w:rPr>
                <w:sz w:val="22"/>
                <w:szCs w:val="22"/>
              </w:rPr>
              <w:t>170</w:t>
            </w:r>
          </w:p>
        </w:tc>
      </w:tr>
      <w:tr w:rsidR="00DE165C" w:rsidRPr="00C55E27" w:rsidTr="00846792">
        <w:trPr>
          <w:trHeight w:val="301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5C" w:rsidRPr="00C55E27" w:rsidRDefault="00DE165C" w:rsidP="00846792"/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4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65C" w:rsidRPr="00C55E27" w:rsidRDefault="00DE165C" w:rsidP="00846792">
            <w:pPr>
              <w:jc w:val="center"/>
            </w:pPr>
            <w:r w:rsidRPr="00C55E27">
              <w:rPr>
                <w:sz w:val="22"/>
                <w:szCs w:val="22"/>
              </w:rPr>
              <w:t>136</w:t>
            </w:r>
          </w:p>
        </w:tc>
      </w:tr>
      <w:tr w:rsidR="00DE165C" w:rsidRPr="00C55E27" w:rsidTr="00846792">
        <w:trPr>
          <w:trHeight w:val="301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5C" w:rsidRPr="00C55E27" w:rsidRDefault="00DE165C" w:rsidP="00846792"/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2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65C" w:rsidRPr="00C55E27" w:rsidRDefault="00DE165C" w:rsidP="00846792">
            <w:pPr>
              <w:jc w:val="center"/>
            </w:pPr>
            <w:r w:rsidRPr="00C55E27">
              <w:rPr>
                <w:sz w:val="22"/>
                <w:szCs w:val="22"/>
              </w:rPr>
              <w:t>68</w:t>
            </w:r>
          </w:p>
        </w:tc>
      </w:tr>
      <w:tr w:rsidR="00DE165C" w:rsidRPr="00C55E27" w:rsidTr="00846792">
        <w:trPr>
          <w:trHeight w:val="301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Математика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4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pPr>
              <w:jc w:val="center"/>
            </w:pPr>
            <w:r w:rsidRPr="00C55E27">
              <w:rPr>
                <w:sz w:val="22"/>
                <w:szCs w:val="22"/>
              </w:rPr>
              <w:t>136</w:t>
            </w:r>
          </w:p>
        </w:tc>
      </w:tr>
      <w:tr w:rsidR="00DE165C" w:rsidRPr="00C55E27" w:rsidTr="00846792">
        <w:trPr>
          <w:trHeight w:val="276"/>
        </w:trPr>
        <w:tc>
          <w:tcPr>
            <w:tcW w:w="9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16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2</w:t>
            </w:r>
          </w:p>
        </w:tc>
        <w:tc>
          <w:tcPr>
            <w:tcW w:w="12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pPr>
              <w:jc w:val="center"/>
            </w:pPr>
            <w:r w:rsidRPr="00C55E27">
              <w:rPr>
                <w:sz w:val="22"/>
                <w:szCs w:val="22"/>
              </w:rPr>
              <w:t>68</w:t>
            </w:r>
          </w:p>
        </w:tc>
      </w:tr>
      <w:tr w:rsidR="00DE165C" w:rsidRPr="00C55E27" w:rsidTr="00846792">
        <w:trPr>
          <w:trHeight w:val="980"/>
        </w:trPr>
        <w:tc>
          <w:tcPr>
            <w:tcW w:w="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C" w:rsidRPr="00C55E27" w:rsidRDefault="00DE165C" w:rsidP="00846792"/>
        </w:tc>
        <w:tc>
          <w:tcPr>
            <w:tcW w:w="1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/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5C" w:rsidRPr="00C55E27" w:rsidRDefault="00DE165C" w:rsidP="00846792"/>
        </w:tc>
        <w:tc>
          <w:tcPr>
            <w:tcW w:w="12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pPr>
              <w:jc w:val="center"/>
            </w:pPr>
          </w:p>
        </w:tc>
      </w:tr>
      <w:tr w:rsidR="00DE165C" w:rsidRPr="00C55E27" w:rsidTr="00846792">
        <w:trPr>
          <w:trHeight w:val="301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5C" w:rsidRPr="00C55E27" w:rsidRDefault="00816FBE" w:rsidP="00846792">
            <w:r w:rsidRPr="00C55E27">
              <w:t>0,5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816FBE" w:rsidP="00846792">
            <w:pPr>
              <w:jc w:val="center"/>
            </w:pPr>
            <w:r w:rsidRPr="00C55E27">
              <w:rPr>
                <w:sz w:val="22"/>
                <w:szCs w:val="22"/>
              </w:rPr>
              <w:t>17</w:t>
            </w:r>
          </w:p>
        </w:tc>
      </w:tr>
      <w:tr w:rsidR="00DE165C" w:rsidRPr="00C55E27" w:rsidTr="00846792">
        <w:trPr>
          <w:trHeight w:val="301"/>
        </w:trPr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Искусство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Музыка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1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pPr>
              <w:jc w:val="center"/>
            </w:pPr>
            <w:r w:rsidRPr="00C55E27">
              <w:rPr>
                <w:sz w:val="22"/>
                <w:szCs w:val="22"/>
              </w:rPr>
              <w:t>34</w:t>
            </w:r>
          </w:p>
        </w:tc>
      </w:tr>
      <w:tr w:rsidR="00DE165C" w:rsidRPr="00C55E27" w:rsidTr="00846792">
        <w:trPr>
          <w:trHeight w:val="301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5C" w:rsidRPr="00C55E27" w:rsidRDefault="00DE165C" w:rsidP="00846792"/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1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pPr>
              <w:jc w:val="center"/>
            </w:pPr>
            <w:r w:rsidRPr="00C55E27">
              <w:rPr>
                <w:sz w:val="22"/>
                <w:szCs w:val="22"/>
              </w:rPr>
              <w:t>34</w:t>
            </w:r>
          </w:p>
        </w:tc>
      </w:tr>
      <w:tr w:rsidR="00DE165C" w:rsidRPr="00C55E27" w:rsidTr="00846792">
        <w:trPr>
          <w:trHeight w:val="301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Технология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Технология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1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pPr>
              <w:jc w:val="center"/>
            </w:pPr>
            <w:r w:rsidRPr="00C55E27">
              <w:rPr>
                <w:sz w:val="22"/>
                <w:szCs w:val="22"/>
              </w:rPr>
              <w:t>34</w:t>
            </w:r>
          </w:p>
        </w:tc>
      </w:tr>
      <w:tr w:rsidR="00DE165C" w:rsidRPr="00C55E27" w:rsidTr="00846792">
        <w:trPr>
          <w:trHeight w:val="301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3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pPr>
              <w:jc w:val="center"/>
            </w:pPr>
            <w:r w:rsidRPr="00C55E27">
              <w:rPr>
                <w:sz w:val="22"/>
                <w:szCs w:val="22"/>
              </w:rPr>
              <w:t>102</w:t>
            </w:r>
          </w:p>
        </w:tc>
      </w:tr>
      <w:tr w:rsidR="00DE165C" w:rsidRPr="00C55E27" w:rsidTr="00846792">
        <w:trPr>
          <w:trHeight w:val="280"/>
        </w:trPr>
        <w:tc>
          <w:tcPr>
            <w:tcW w:w="2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C" w:rsidRPr="00C55E27" w:rsidRDefault="00DE165C" w:rsidP="00846792">
            <w:pPr>
              <w:rPr>
                <w:bCs/>
              </w:rPr>
            </w:pPr>
            <w:r w:rsidRPr="00C55E27">
              <w:rPr>
                <w:bCs/>
                <w:sz w:val="22"/>
                <w:szCs w:val="22"/>
              </w:rPr>
              <w:t xml:space="preserve">Итого часов, отведенных на обязательную часть  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C" w:rsidRPr="00C55E27" w:rsidRDefault="00DE165C" w:rsidP="00846792">
            <w:pPr>
              <w:rPr>
                <w:bCs/>
              </w:rPr>
            </w:pPr>
          </w:p>
          <w:p w:rsidR="00DE165C" w:rsidRPr="00C55E27" w:rsidRDefault="00DE165C" w:rsidP="00846792">
            <w:pPr>
              <w:rPr>
                <w:bCs/>
              </w:rPr>
            </w:pPr>
            <w:r w:rsidRPr="00C55E27">
              <w:rPr>
                <w:bCs/>
              </w:rPr>
              <w:t>23</w:t>
            </w:r>
            <w:r w:rsidR="00816FBE" w:rsidRPr="00C55E27">
              <w:rPr>
                <w:bCs/>
              </w:rPr>
              <w:t>,5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pPr>
              <w:jc w:val="center"/>
              <w:rPr>
                <w:bCs/>
              </w:rPr>
            </w:pPr>
            <w:r w:rsidRPr="00C55E27">
              <w:rPr>
                <w:bCs/>
                <w:sz w:val="22"/>
                <w:szCs w:val="22"/>
              </w:rPr>
              <w:t>7</w:t>
            </w:r>
            <w:r w:rsidR="00816FBE" w:rsidRPr="00C55E27">
              <w:rPr>
                <w:bCs/>
                <w:sz w:val="22"/>
                <w:szCs w:val="22"/>
              </w:rPr>
              <w:t>99</w:t>
            </w:r>
          </w:p>
        </w:tc>
      </w:tr>
      <w:tr w:rsidR="00DE165C" w:rsidRPr="00C55E27" w:rsidTr="00846792">
        <w:trPr>
          <w:trHeight w:val="1"/>
        </w:trPr>
        <w:tc>
          <w:tcPr>
            <w:tcW w:w="3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C" w:rsidRPr="00C55E27" w:rsidRDefault="00DE165C" w:rsidP="00846792">
            <w:pPr>
              <w:rPr>
                <w:bCs/>
              </w:rPr>
            </w:pPr>
          </w:p>
        </w:tc>
        <w:tc>
          <w:tcPr>
            <w:tcW w:w="12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pPr>
              <w:jc w:val="center"/>
              <w:rPr>
                <w:bCs/>
              </w:rPr>
            </w:pPr>
            <w:r w:rsidRPr="00C55E27">
              <w:rPr>
                <w:bCs/>
                <w:sz w:val="22"/>
                <w:szCs w:val="22"/>
              </w:rPr>
              <w:t>34</w:t>
            </w:r>
          </w:p>
        </w:tc>
      </w:tr>
      <w:tr w:rsidR="00DE165C" w:rsidRPr="00C55E27" w:rsidTr="00846792">
        <w:trPr>
          <w:trHeight w:val="301"/>
        </w:trPr>
        <w:tc>
          <w:tcPr>
            <w:tcW w:w="2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1</w:t>
            </w:r>
          </w:p>
        </w:tc>
        <w:tc>
          <w:tcPr>
            <w:tcW w:w="12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pPr>
              <w:jc w:val="center"/>
            </w:pPr>
          </w:p>
        </w:tc>
      </w:tr>
      <w:tr w:rsidR="00DE165C" w:rsidRPr="00C55E27" w:rsidTr="00846792">
        <w:trPr>
          <w:trHeight w:val="301"/>
        </w:trPr>
        <w:tc>
          <w:tcPr>
            <w:tcW w:w="2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C" w:rsidRPr="00C55E27" w:rsidRDefault="00DE165C" w:rsidP="00846792">
            <w:r w:rsidRPr="00C55E27">
              <w:rPr>
                <w:sz w:val="22"/>
                <w:szCs w:val="22"/>
              </w:rPr>
              <w:t>1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DE165C" w:rsidP="00846792">
            <w:pPr>
              <w:jc w:val="center"/>
            </w:pPr>
            <w:r w:rsidRPr="00C55E27">
              <w:rPr>
                <w:sz w:val="22"/>
                <w:szCs w:val="22"/>
              </w:rPr>
              <w:t>34</w:t>
            </w:r>
          </w:p>
        </w:tc>
      </w:tr>
      <w:tr w:rsidR="00DE165C" w:rsidRPr="00C55E27" w:rsidTr="00846792">
        <w:trPr>
          <w:trHeight w:val="301"/>
        </w:trPr>
        <w:tc>
          <w:tcPr>
            <w:tcW w:w="2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C" w:rsidRPr="00C55E27" w:rsidRDefault="00BF5EFA" w:rsidP="00846792">
            <w:r w:rsidRPr="00C55E27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C" w:rsidRPr="00C55E27" w:rsidRDefault="00E73321" w:rsidP="00846792">
            <w:r w:rsidRPr="00C55E27">
              <w:rPr>
                <w:sz w:val="22"/>
                <w:szCs w:val="22"/>
              </w:rPr>
              <w:t>0,5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E73321" w:rsidP="00846792">
            <w:pPr>
              <w:jc w:val="center"/>
            </w:pPr>
            <w:r w:rsidRPr="00C55E27">
              <w:rPr>
                <w:sz w:val="22"/>
                <w:szCs w:val="22"/>
              </w:rPr>
              <w:t>17</w:t>
            </w:r>
          </w:p>
        </w:tc>
      </w:tr>
      <w:tr w:rsidR="00DE165C" w:rsidRPr="00C55E27" w:rsidTr="00846792">
        <w:trPr>
          <w:trHeight w:val="301"/>
        </w:trPr>
        <w:tc>
          <w:tcPr>
            <w:tcW w:w="2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C" w:rsidRPr="00C55E27" w:rsidRDefault="00DE165C" w:rsidP="00846792">
            <w:pPr>
              <w:rPr>
                <w:bCs/>
              </w:rPr>
            </w:pPr>
            <w:r w:rsidRPr="00C55E27">
              <w:rPr>
                <w:bCs/>
                <w:sz w:val="22"/>
                <w:szCs w:val="22"/>
              </w:rPr>
              <w:t>Итого часов, отведенных на часть, формируемую участниками образовательного процесса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C" w:rsidRPr="00C55E27" w:rsidRDefault="00DE165C" w:rsidP="00846792">
            <w:pPr>
              <w:rPr>
                <w:bCs/>
              </w:rPr>
            </w:pPr>
          </w:p>
          <w:p w:rsidR="00DE165C" w:rsidRPr="00C55E27" w:rsidRDefault="00E73321" w:rsidP="00846792">
            <w:pPr>
              <w:rPr>
                <w:bCs/>
              </w:rPr>
            </w:pPr>
            <w:r w:rsidRPr="00C55E27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65C" w:rsidRPr="00C55E27" w:rsidRDefault="00E73321" w:rsidP="00846792">
            <w:pPr>
              <w:jc w:val="center"/>
              <w:rPr>
                <w:bCs/>
              </w:rPr>
            </w:pPr>
            <w:r w:rsidRPr="00C55E27">
              <w:rPr>
                <w:bCs/>
                <w:sz w:val="22"/>
                <w:szCs w:val="22"/>
              </w:rPr>
              <w:t>85</w:t>
            </w:r>
          </w:p>
        </w:tc>
      </w:tr>
      <w:tr w:rsidR="00DE165C" w:rsidRPr="00C55E27" w:rsidTr="00846792">
        <w:trPr>
          <w:trHeight w:val="301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C" w:rsidRPr="00C55E27" w:rsidRDefault="00DE165C" w:rsidP="00846792">
            <w:pPr>
              <w:rPr>
                <w:bCs/>
              </w:rPr>
            </w:pPr>
            <w:r w:rsidRPr="00C55E27">
              <w:rPr>
                <w:bCs/>
                <w:sz w:val="22"/>
                <w:szCs w:val="22"/>
              </w:rPr>
              <w:t>Недельная нагрузка в академических часах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C" w:rsidRPr="00C55E27" w:rsidRDefault="00DE165C" w:rsidP="00846792">
            <w:pPr>
              <w:rPr>
                <w:bCs/>
              </w:rPr>
            </w:pPr>
            <w:r w:rsidRPr="00C55E27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5C" w:rsidRPr="00C55E27" w:rsidRDefault="00DE165C" w:rsidP="00846792">
            <w:pPr>
              <w:jc w:val="center"/>
              <w:rPr>
                <w:bCs/>
              </w:rPr>
            </w:pPr>
            <w:r w:rsidRPr="00C55E27">
              <w:rPr>
                <w:bCs/>
                <w:sz w:val="22"/>
                <w:szCs w:val="22"/>
              </w:rPr>
              <w:t>884</w:t>
            </w:r>
          </w:p>
        </w:tc>
      </w:tr>
    </w:tbl>
    <w:p w:rsidR="00DE165C" w:rsidRPr="00C55E27" w:rsidRDefault="00DE165C" w:rsidP="000410AA">
      <w:pPr>
        <w:spacing w:line="480" w:lineRule="auto"/>
      </w:pPr>
    </w:p>
    <w:p w:rsidR="00DE165C" w:rsidRPr="00527EC4" w:rsidRDefault="00DE165C" w:rsidP="000410AA">
      <w:pPr>
        <w:spacing w:line="480" w:lineRule="auto"/>
        <w:rPr>
          <w:b/>
          <w:sz w:val="28"/>
          <w:szCs w:val="28"/>
        </w:rPr>
      </w:pPr>
    </w:p>
    <w:p w:rsidR="00290258" w:rsidRPr="0099105F" w:rsidRDefault="00350A26" w:rsidP="0099105F">
      <w:pPr>
        <w:pStyle w:val="a4"/>
        <w:jc w:val="center"/>
        <w:rPr>
          <w:b/>
          <w:caps/>
          <w:sz w:val="28"/>
          <w:szCs w:val="28"/>
        </w:rPr>
      </w:pPr>
      <w:r w:rsidRPr="00527EC4">
        <w:rPr>
          <w:b/>
          <w:caps/>
          <w:sz w:val="28"/>
          <w:szCs w:val="28"/>
        </w:rPr>
        <w:t>1.2.</w:t>
      </w:r>
      <w:r w:rsidR="00953AA8" w:rsidRPr="00527EC4">
        <w:rPr>
          <w:b/>
          <w:caps/>
          <w:sz w:val="28"/>
          <w:szCs w:val="28"/>
        </w:rPr>
        <w:t>Поясн</w:t>
      </w:r>
      <w:r w:rsidR="00953AA8" w:rsidRPr="0099105F">
        <w:rPr>
          <w:b/>
          <w:caps/>
          <w:sz w:val="28"/>
          <w:szCs w:val="28"/>
        </w:rPr>
        <w:t>ительная записка</w:t>
      </w:r>
    </w:p>
    <w:p w:rsidR="00953AA8" w:rsidRPr="00830601" w:rsidRDefault="00953AA8" w:rsidP="00953AA8">
      <w:r>
        <w:rPr>
          <w:sz w:val="28"/>
          <w:szCs w:val="28"/>
        </w:rPr>
        <w:tab/>
      </w:r>
      <w:r w:rsidRPr="00830601">
        <w:t>Настоящая пояснительная записка включает:</w:t>
      </w:r>
    </w:p>
    <w:p w:rsidR="00953AA8" w:rsidRPr="00830601" w:rsidRDefault="00953AA8" w:rsidP="00953AA8">
      <w:r w:rsidRPr="00830601">
        <w:t>- основные положения пояснительной записки к учебному плану;</w:t>
      </w:r>
    </w:p>
    <w:p w:rsidR="00953AA8" w:rsidRPr="00830601" w:rsidRDefault="00953AA8" w:rsidP="00953AA8">
      <w:r w:rsidRPr="00830601">
        <w:t>- необходимые разъяснения к использованию школьного компонента образовательного учреждения;</w:t>
      </w:r>
    </w:p>
    <w:p w:rsidR="00953AA8" w:rsidRPr="00830601" w:rsidRDefault="00953AA8" w:rsidP="00953AA8">
      <w:r w:rsidRPr="00830601">
        <w:t>- разъяснения особенностей учебного плана по ступеням обучения.</w:t>
      </w:r>
    </w:p>
    <w:p w:rsidR="00953AA8" w:rsidRPr="00830601" w:rsidRDefault="00953AA8" w:rsidP="00953AA8">
      <w:r w:rsidRPr="00830601">
        <w:tab/>
        <w:t>Учебный план МКОУ «Суходонецкая ООШ» определяет перечень учебных предметов, объём учебного времени, отводимого на их изучение по ступеням общего образования.</w:t>
      </w:r>
    </w:p>
    <w:p w:rsidR="00953AA8" w:rsidRPr="00830601" w:rsidRDefault="00953AA8" w:rsidP="00953AA8">
      <w:r w:rsidRPr="00830601">
        <w:tab/>
        <w:t>Учебный план МКОУ «Суходонецкая ООШ» разработан на основании следующих нормативных документов:</w:t>
      </w:r>
    </w:p>
    <w:p w:rsidR="00953AA8" w:rsidRDefault="00953AA8" w:rsidP="00953AA8">
      <w:r w:rsidRPr="00830601">
        <w:t>- приказа Министерства образования Р</w:t>
      </w:r>
      <w:r w:rsidR="00222B03">
        <w:t xml:space="preserve">оссийской </w:t>
      </w:r>
      <w:r w:rsidRPr="00830601">
        <w:t>Ф</w:t>
      </w:r>
      <w:r w:rsidR="00222B03">
        <w:t xml:space="preserve">едерации №1312 от 09.03.2004 </w:t>
      </w:r>
      <w:r w:rsidRPr="00830601">
        <w:t xml:space="preserve"> «Об утверждении федерального базисного учебного плана и примерных учебных</w:t>
      </w:r>
      <w:r w:rsidR="00222B03">
        <w:t xml:space="preserve"> планов для образовательных учреждений Российской Федерации, реализующих программы общего образования»</w:t>
      </w:r>
      <w:r w:rsidR="00482B3C">
        <w:t>;</w:t>
      </w:r>
    </w:p>
    <w:p w:rsidR="00482B3C" w:rsidRPr="00830601" w:rsidRDefault="00482B3C" w:rsidP="00953AA8">
      <w:r>
        <w:t>- приказа Министерства образования Российской Федерации от 05.03.2004 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F4199" w:rsidRDefault="004F4199" w:rsidP="004F4199">
      <w:r w:rsidRPr="00830601">
        <w:t>- постановления Главного государственного санитарного врача Россий</w:t>
      </w:r>
      <w:r w:rsidR="00F62C0C">
        <w:t>ской Федерации № 189 от 29.12.2</w:t>
      </w:r>
      <w:r w:rsidRPr="00830601">
        <w:t>010 г. «Об утверждении СанПин 2.4.2.2821-10</w:t>
      </w:r>
      <w:r w:rsidR="00F62C0C">
        <w:t xml:space="preserve"> «С</w:t>
      </w:r>
      <w:r w:rsidRPr="00830601">
        <w:t>анитарно-эпидемиологические требования к условиям и организации обучения в общеобразовательных учреждениях» (зарегистрировано в Минюсте России 0</w:t>
      </w:r>
      <w:r w:rsidR="00C54C1D" w:rsidRPr="00830601">
        <w:t>3.03.2011, регистрационный №</w:t>
      </w:r>
      <w:r w:rsidRPr="00830601">
        <w:t xml:space="preserve"> 19993);</w:t>
      </w:r>
    </w:p>
    <w:p w:rsidR="005E71E2" w:rsidRDefault="00482B3C" w:rsidP="004F4199">
      <w:r w:rsidRPr="0002546C">
        <w:t>- приказа департамента образования, науки и молодежной п</w:t>
      </w:r>
      <w:r w:rsidR="005E71E2" w:rsidRPr="0002546C">
        <w:t>олитики Воронежской области</w:t>
      </w:r>
      <w:r w:rsidR="005E71E2">
        <w:t xml:space="preserve"> от 30.08.2013 года №840 «О внесении изменения в приказ департамента образования, науки и молодежной политики Воронежской области от 27.07.2012 №760»</w:t>
      </w:r>
      <w:r w:rsidR="00A106E2">
        <w:pict>
          <v:group id="_x0000_s1026" style="position:absolute;margin-left:0;margin-top:14.3pt;width:461.7pt;height:0;z-index:251660288;mso-position-horizontal-relative:text;mso-position-vertical-relative:text" coordorigin="1533,3294" coordsize="9234,0">
            <v:line id="_x0000_s1027" style="position:absolute" from="1533,3294" to="4383,3294" strokeweight="1.25pt"/>
            <v:line id="_x0000_s1028" style="position:absolute" from="8715,3294" to="10767,3294" strokeweight="1.25pt"/>
          </v:group>
        </w:pict>
      </w:r>
      <w:r w:rsidR="009C4F93">
        <w:t>.</w:t>
      </w:r>
    </w:p>
    <w:p w:rsidR="004F4199" w:rsidRPr="00830601" w:rsidRDefault="004F4199" w:rsidP="004F4199"/>
    <w:p w:rsidR="00654903" w:rsidRPr="00830601" w:rsidRDefault="00654903" w:rsidP="004F4199">
      <w:r w:rsidRPr="00830601">
        <w:tab/>
        <w:t>В структуру учебного плана входят федеральный, региональный и школьный компоненты.</w:t>
      </w:r>
    </w:p>
    <w:p w:rsidR="00A34BEA" w:rsidRPr="009D35BE" w:rsidRDefault="00A34BEA" w:rsidP="009D35BE"/>
    <w:p w:rsidR="00BB0B11" w:rsidRPr="00830601" w:rsidRDefault="00BB0B11" w:rsidP="00BB0B11"/>
    <w:p w:rsidR="00BB0B11" w:rsidRDefault="00BB0B11" w:rsidP="00BB0B11">
      <w:pPr>
        <w:jc w:val="center"/>
        <w:rPr>
          <w:b/>
          <w:caps/>
        </w:rPr>
      </w:pPr>
      <w:r w:rsidRPr="00B31B4A">
        <w:rPr>
          <w:b/>
          <w:caps/>
        </w:rPr>
        <w:t>Основное общее образование</w:t>
      </w:r>
      <w:r w:rsidR="00B31B4A">
        <w:rPr>
          <w:b/>
          <w:caps/>
        </w:rPr>
        <w:t xml:space="preserve"> (V-IX классы)</w:t>
      </w:r>
    </w:p>
    <w:p w:rsidR="00FC2546" w:rsidRDefault="00FC2546" w:rsidP="00BB0B11">
      <w:pPr>
        <w:jc w:val="center"/>
        <w:rPr>
          <w:b/>
          <w:caps/>
        </w:rPr>
      </w:pPr>
    </w:p>
    <w:p w:rsidR="00FC2546" w:rsidRDefault="00FC2546" w:rsidP="00FC25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Учебный план основного общего образования (V-IX классы) ориентирован на пятилетний нормативный срок освоения образовательных программ основного общего образования.</w:t>
      </w:r>
    </w:p>
    <w:p w:rsidR="00FC2546" w:rsidRDefault="00A877A9" w:rsidP="00FC25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Учебный год начинается 2</w:t>
      </w:r>
      <w:r w:rsidR="00FC2546">
        <w:rPr>
          <w:rFonts w:ascii="Times New Roman" w:hAnsi="Times New Roman"/>
          <w:sz w:val="24"/>
          <w:szCs w:val="24"/>
        </w:rPr>
        <w:t xml:space="preserve"> сентября.</w:t>
      </w:r>
    </w:p>
    <w:p w:rsidR="00FC2546" w:rsidRDefault="00FC2546" w:rsidP="00FC25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Продолжительности учебного года в V-IX классах составляет 34        недели, урока – 45 минут,                                          каникул в течение учебного год</w:t>
      </w:r>
      <w:r w:rsidR="00A877A9">
        <w:rPr>
          <w:rFonts w:ascii="Times New Roman" w:hAnsi="Times New Roman"/>
          <w:sz w:val="24"/>
          <w:szCs w:val="24"/>
        </w:rPr>
        <w:t>а –  30 календарных</w:t>
      </w:r>
      <w:r w:rsidR="00730958">
        <w:rPr>
          <w:rFonts w:ascii="Times New Roman" w:hAnsi="Times New Roman"/>
          <w:sz w:val="24"/>
          <w:szCs w:val="24"/>
        </w:rPr>
        <w:t xml:space="preserve"> дн</w:t>
      </w:r>
      <w:r w:rsidR="00A877A9">
        <w:rPr>
          <w:rFonts w:ascii="Times New Roman" w:hAnsi="Times New Roman"/>
          <w:sz w:val="24"/>
          <w:szCs w:val="24"/>
        </w:rPr>
        <w:t>ей</w:t>
      </w:r>
      <w:r w:rsidR="00730958">
        <w:rPr>
          <w:rFonts w:ascii="Times New Roman" w:hAnsi="Times New Roman"/>
          <w:sz w:val="24"/>
          <w:szCs w:val="24"/>
        </w:rPr>
        <w:t>, летом – 92 дня</w:t>
      </w:r>
      <w:r>
        <w:rPr>
          <w:rFonts w:ascii="Times New Roman" w:hAnsi="Times New Roman"/>
          <w:sz w:val="24"/>
          <w:szCs w:val="24"/>
        </w:rPr>
        <w:t>.</w:t>
      </w:r>
    </w:p>
    <w:p w:rsidR="00FC2546" w:rsidRDefault="00FC2546" w:rsidP="00FC25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Федеральный                компонент учебного плана   основного  общего образования (V-IX классы) представлен учебными предметами и количеством </w:t>
      </w:r>
      <w:r w:rsidR="002C6491">
        <w:rPr>
          <w:rFonts w:ascii="Times New Roman" w:hAnsi="Times New Roman"/>
          <w:sz w:val="24"/>
          <w:szCs w:val="24"/>
        </w:rPr>
        <w:t xml:space="preserve">часов на их изучение на весь период </w:t>
      </w:r>
      <w:r>
        <w:rPr>
          <w:rFonts w:ascii="Times New Roman" w:hAnsi="Times New Roman"/>
          <w:sz w:val="24"/>
          <w:szCs w:val="24"/>
        </w:rPr>
        <w:t xml:space="preserve"> обучения: «Русский язык», «Литература», «Иностранный язык», «Математика», «Информатика и ИКТ», «История», «Обществознание (включая экономику и право)</w:t>
      </w:r>
      <w:r w:rsidR="00B975FD">
        <w:rPr>
          <w:rFonts w:ascii="Times New Roman" w:hAnsi="Times New Roman"/>
          <w:sz w:val="24"/>
          <w:szCs w:val="24"/>
        </w:rPr>
        <w:t>», «География», «Природоведение», «Физика», «Х</w:t>
      </w:r>
      <w:r w:rsidR="00FC1E7A">
        <w:rPr>
          <w:rFonts w:ascii="Times New Roman" w:hAnsi="Times New Roman"/>
          <w:sz w:val="24"/>
          <w:szCs w:val="24"/>
        </w:rPr>
        <w:t>имия», «Биология», «Искусство (М</w:t>
      </w:r>
      <w:r w:rsidR="00B975FD">
        <w:rPr>
          <w:rFonts w:ascii="Times New Roman" w:hAnsi="Times New Roman"/>
          <w:sz w:val="24"/>
          <w:szCs w:val="24"/>
        </w:rPr>
        <w:t>узыка</w:t>
      </w:r>
      <w:r w:rsidR="002C6491">
        <w:rPr>
          <w:rFonts w:ascii="Times New Roman" w:hAnsi="Times New Roman"/>
          <w:sz w:val="24"/>
          <w:szCs w:val="24"/>
        </w:rPr>
        <w:t xml:space="preserve">, </w:t>
      </w:r>
      <w:r w:rsidR="00B975FD">
        <w:rPr>
          <w:rFonts w:ascii="Times New Roman" w:hAnsi="Times New Roman"/>
          <w:sz w:val="24"/>
          <w:szCs w:val="24"/>
        </w:rPr>
        <w:t xml:space="preserve"> ИЗО)», «Технология (Труд)», «Физическая культура», «Основы безопасности жизнедеятельности».</w:t>
      </w:r>
    </w:p>
    <w:p w:rsidR="00B975FD" w:rsidRDefault="00B975FD" w:rsidP="00FC25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Часы, отведенные в федеральном компоненте учебного плана на преподавание «Родного языка и литературы», отведены в региональный компонент учебного плана основного общего образования (V-IX классы).</w:t>
      </w:r>
    </w:p>
    <w:p w:rsidR="004F03A8" w:rsidRDefault="004F03A8" w:rsidP="00B975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Учебный предмет «Искусство (Музыка и ИЗО)»  разделен на два – «Искусство (ИЗО)»  и «Искусство (Музыка)», на изучение каждого отведено по 1 часу в неделю.  Изучение  учебного предмета «Искусство</w:t>
      </w:r>
      <w:r w:rsidR="00BD7976">
        <w:rPr>
          <w:rFonts w:ascii="Times New Roman" w:hAnsi="Times New Roman"/>
          <w:sz w:val="24"/>
          <w:szCs w:val="24"/>
        </w:rPr>
        <w:t xml:space="preserve"> (М</w:t>
      </w:r>
      <w:r w:rsidR="00E81C82">
        <w:rPr>
          <w:rFonts w:ascii="Times New Roman" w:hAnsi="Times New Roman"/>
          <w:sz w:val="24"/>
          <w:szCs w:val="24"/>
        </w:rPr>
        <w:t>узыка и ИЗО)</w:t>
      </w:r>
      <w:r>
        <w:rPr>
          <w:rFonts w:ascii="Times New Roman" w:hAnsi="Times New Roman"/>
          <w:sz w:val="24"/>
          <w:szCs w:val="24"/>
        </w:rPr>
        <w:t xml:space="preserve">» в 8-9 классах призвано обеспечить непрерывность в изучении данного учебного предмета. </w:t>
      </w:r>
    </w:p>
    <w:p w:rsidR="00BB0B11" w:rsidRPr="00830601" w:rsidRDefault="007A32FE" w:rsidP="00BB0B11">
      <w:r>
        <w:rPr>
          <w:rFonts w:eastAsia="Calibri"/>
          <w:lang w:eastAsia="en-US"/>
        </w:rPr>
        <w:t xml:space="preserve">   </w:t>
      </w:r>
      <w:r w:rsidR="00BB0B11" w:rsidRPr="00830601">
        <w:t>В</w:t>
      </w:r>
      <w:r w:rsidR="008711DC">
        <w:t xml:space="preserve">    качестве регионального компонента в учебный план  в </w:t>
      </w:r>
      <w:r w:rsidR="00BB0B11" w:rsidRPr="00830601">
        <w:t>5-7 классах</w:t>
      </w:r>
      <w:r w:rsidR="007E5718">
        <w:t xml:space="preserve"> (1 час в неделю)</w:t>
      </w:r>
      <w:r w:rsidR="00BB0B11" w:rsidRPr="00830601">
        <w:t xml:space="preserve"> введен</w:t>
      </w:r>
      <w:r w:rsidR="00C710FB">
        <w:t xml:space="preserve"> учебный предмет «Информатика (и</w:t>
      </w:r>
      <w:r w:rsidR="00BB0B11" w:rsidRPr="00830601">
        <w:t>нформатика и ИКТ)», что позволит обеспечить непрерывность изучения учебного предмета на ступени основного общего образования</w:t>
      </w:r>
      <w:r w:rsidR="008711DC">
        <w:t xml:space="preserve">, на введение  интегрированного учебного </w:t>
      </w:r>
      <w:r w:rsidR="00BB0B11" w:rsidRPr="00830601">
        <w:t>кур</w:t>
      </w:r>
      <w:r w:rsidR="008711DC">
        <w:t>са</w:t>
      </w:r>
      <w:r w:rsidR="00BB0B11" w:rsidRPr="00830601">
        <w:t xml:space="preserve"> «Краеведение»</w:t>
      </w:r>
      <w:r w:rsidR="00742F9A">
        <w:t xml:space="preserve"> в 6-9 классах (</w:t>
      </w:r>
      <w:r w:rsidR="007E5718">
        <w:t>1 час в неделю</w:t>
      </w:r>
      <w:r w:rsidR="00D03707">
        <w:t>)</w:t>
      </w:r>
      <w:r w:rsidR="0063342B">
        <w:t>.</w:t>
      </w:r>
    </w:p>
    <w:p w:rsidR="00BB0B11" w:rsidRPr="00830601" w:rsidRDefault="00BB0B11" w:rsidP="00BB0B11">
      <w:pPr>
        <w:ind w:firstLine="708"/>
      </w:pPr>
      <w:r w:rsidRPr="00830601">
        <w:t>Часы школьного компонента распределены таким образом:</w:t>
      </w:r>
    </w:p>
    <w:p w:rsidR="00BB0B11" w:rsidRPr="00830601" w:rsidRDefault="00BB0B11" w:rsidP="00BB0B11">
      <w:r w:rsidRPr="00830601">
        <w:t>- «Математика» - в 5-9 классах (по 1 часу в неделю) с целью формирования прочных математических навыков и качественной подготовки к государственной (итоговой) аттестации.</w:t>
      </w:r>
    </w:p>
    <w:p w:rsidR="00BB0B11" w:rsidRPr="00830601" w:rsidRDefault="0033743F" w:rsidP="00BB0B11">
      <w:r>
        <w:t xml:space="preserve">- «Русский язык» - в </w:t>
      </w:r>
      <w:r w:rsidR="00BB0B11" w:rsidRPr="00830601">
        <w:t xml:space="preserve"> 7-9 классах (по 1 часу в неделю) с целью развития навыков каллиграфически грамотного письма и качественной подготовки к государственной (итоговой) аттестации.</w:t>
      </w:r>
    </w:p>
    <w:p w:rsidR="00BB0B11" w:rsidRPr="00830601" w:rsidRDefault="00BB0B11" w:rsidP="00BB0B11">
      <w:r w:rsidRPr="00830601">
        <w:t>- «Биология» в 6 класса (1 час в неделю) с целью формирования у обучающихся практических навыков.</w:t>
      </w:r>
    </w:p>
    <w:p w:rsidR="00BB0B11" w:rsidRPr="00830601" w:rsidRDefault="004A6E57" w:rsidP="00BB0B11">
      <w:r>
        <w:t>- «Технология</w:t>
      </w:r>
      <w:r w:rsidR="003D65C0">
        <w:t>» - в 8</w:t>
      </w:r>
      <w:r w:rsidR="00BB0B11" w:rsidRPr="00830601">
        <w:t xml:space="preserve"> к</w:t>
      </w:r>
      <w:r w:rsidR="003D65C0">
        <w:t>лассе (по 0,5 часа</w:t>
      </w:r>
      <w:r w:rsidR="00BB0B11" w:rsidRPr="00830601">
        <w:t xml:space="preserve"> в неделю) с целью формирования у обучающихся</w:t>
      </w:r>
      <w:r w:rsidR="00DE7958">
        <w:t xml:space="preserve"> </w:t>
      </w:r>
      <w:r w:rsidR="00BB0B11" w:rsidRPr="00830601">
        <w:t xml:space="preserve"> практических навыков.</w:t>
      </w:r>
    </w:p>
    <w:p w:rsidR="00BB0B11" w:rsidRDefault="00BB0B11" w:rsidP="00BB0B11">
      <w:r w:rsidRPr="00830601">
        <w:t>- «Химия» - в 8 классе (1 час в неделю) для выработки навыков решения текстовых задач и усиления практиче</w:t>
      </w:r>
      <w:r w:rsidR="0033743F">
        <w:t>ской направленности по предмету.</w:t>
      </w:r>
    </w:p>
    <w:p w:rsidR="0033743F" w:rsidRDefault="0033743F" w:rsidP="0033743F">
      <w:r>
        <w:t xml:space="preserve">- «Культура общения» - в 5 </w:t>
      </w:r>
      <w:r w:rsidR="005E71E2">
        <w:t>– 9 классах</w:t>
      </w:r>
      <w:r>
        <w:t xml:space="preserve"> (</w:t>
      </w:r>
      <w:r w:rsidR="0053603B">
        <w:t>в 5</w:t>
      </w:r>
      <w:r w:rsidR="005E71E2">
        <w:t xml:space="preserve"> – 9 классах </w:t>
      </w:r>
      <w:r>
        <w:t>по 0,5 часа в неделю) с  целью обеспечения преемственности в развитии устной речи и коммуникативной деятельности.</w:t>
      </w:r>
    </w:p>
    <w:p w:rsidR="0033743F" w:rsidRDefault="0033743F" w:rsidP="00BB0B11">
      <w:r>
        <w:t>-  «Основы безопасности жизнедеятельности» - в 5</w:t>
      </w:r>
      <w:r w:rsidR="005E71E2">
        <w:t>-7  классах</w:t>
      </w:r>
      <w:r>
        <w:t xml:space="preserve">  (</w:t>
      </w:r>
      <w:r w:rsidR="005E71E2">
        <w:t>в 5 классе 1</w:t>
      </w:r>
      <w:r w:rsidR="0053603B">
        <w:t>,5</w:t>
      </w:r>
      <w:r w:rsidR="005E71E2">
        <w:t xml:space="preserve"> час</w:t>
      </w:r>
      <w:r w:rsidR="0053603B">
        <w:t>а</w:t>
      </w:r>
      <w:r w:rsidR="005E71E2">
        <w:t xml:space="preserve"> , в 6 – 7 классах по </w:t>
      </w:r>
      <w:r>
        <w:t xml:space="preserve">0,5 часа в неделю) </w:t>
      </w:r>
      <w:r w:rsidR="00C17F63">
        <w:t xml:space="preserve">с </w:t>
      </w:r>
      <w:r w:rsidR="000C2771">
        <w:t xml:space="preserve"> целью выработки прочных навыков поведения в ЧС.</w:t>
      </w:r>
    </w:p>
    <w:p w:rsidR="00554580" w:rsidRDefault="00F73D56" w:rsidP="00554580">
      <w:r>
        <w:t>- в</w:t>
      </w:r>
      <w:r w:rsidR="00ED0300">
        <w:t xml:space="preserve"> 9 классе 2,5</w:t>
      </w:r>
      <w:r w:rsidR="00BB0B11" w:rsidRPr="00830601">
        <w:t xml:space="preserve"> часа (по 0,5 часа в неделю) на организацию пре</w:t>
      </w:r>
      <w:r w:rsidR="00A104F1">
        <w:t xml:space="preserve">дпрофильной подготовки </w:t>
      </w:r>
      <w:r w:rsidR="00BB0B11" w:rsidRPr="00830601">
        <w:t xml:space="preserve"> элективные курсы</w:t>
      </w:r>
      <w:r w:rsidR="00A104F1">
        <w:t xml:space="preserve"> двух основных видов</w:t>
      </w:r>
      <w:r w:rsidR="00BB0B11" w:rsidRPr="00830601">
        <w:t>:</w:t>
      </w:r>
    </w:p>
    <w:p w:rsidR="00AD0D9E" w:rsidRDefault="0081443C" w:rsidP="00554580">
      <w:r>
        <w:t xml:space="preserve">- </w:t>
      </w:r>
      <w:r w:rsidR="00B75B20">
        <w:t>ориентационный</w:t>
      </w:r>
      <w:r w:rsidR="00A104F1">
        <w:t xml:space="preserve"> с целью     оказания помощи обучающемуся в его профессиональном и социальном самоопределении, в освоении технологии выбора и построения индивидуальной образовательной траектории, в формировании первоначального проекта своей профессиональной карьеры, а также помогут ему увидеть многообразие видов деятельности, оценить</w:t>
      </w:r>
      <w:r w:rsidR="00AD0D9E">
        <w:t xml:space="preserve"> собственные способности, склонности и интересы и соотносить их с реальными потребностями национального, регионального и местного рынка труда:</w:t>
      </w:r>
    </w:p>
    <w:p w:rsidR="00AD0D9E" w:rsidRDefault="00AB560D" w:rsidP="00554580">
      <w:r>
        <w:t xml:space="preserve"> «</w:t>
      </w:r>
      <w:r w:rsidR="00E25D3E">
        <w:t>Школа будущей профессии</w:t>
      </w:r>
      <w:r>
        <w:t>»</w:t>
      </w:r>
      <w:r w:rsidR="00AD0D9E">
        <w:t>,</w:t>
      </w:r>
    </w:p>
    <w:p w:rsidR="00AD0D9E" w:rsidRDefault="00AD0D9E" w:rsidP="00554580">
      <w:r>
        <w:t>- пробные подвида предметно-ориентированные пробы, которые дают возможность апробировать разное предметное содержание с целью самоопределения; проверяют готовность и способность ученика осваивать выбранный  предмет на повышенном уровне; создают условия для подготовки к экзаменам по выбору:</w:t>
      </w:r>
    </w:p>
    <w:p w:rsidR="00715D18" w:rsidRDefault="00550524" w:rsidP="00554580">
      <w:r>
        <w:t xml:space="preserve">- </w:t>
      </w:r>
      <w:r w:rsidR="00E25D3E">
        <w:t>Решение текстовых задач</w:t>
      </w:r>
      <w:r w:rsidR="00715D18">
        <w:t>,</w:t>
      </w:r>
    </w:p>
    <w:p w:rsidR="00715D18" w:rsidRDefault="00550524" w:rsidP="00554580">
      <w:r>
        <w:t xml:space="preserve">- </w:t>
      </w:r>
      <w:r w:rsidR="00E25D3E">
        <w:t>Правильно ли я говорю?</w:t>
      </w:r>
      <w:r w:rsidR="00715D18">
        <w:t>,</w:t>
      </w:r>
    </w:p>
    <w:p w:rsidR="00715D18" w:rsidRDefault="00550524" w:rsidP="00554580">
      <w:r>
        <w:t xml:space="preserve">- </w:t>
      </w:r>
      <w:r w:rsidR="00715D18">
        <w:t>Основы гигиены и сан</w:t>
      </w:r>
      <w:r w:rsidR="00E25D3E">
        <w:t>итарии</w:t>
      </w:r>
      <w:r w:rsidR="00715D18">
        <w:t>,</w:t>
      </w:r>
    </w:p>
    <w:p w:rsidR="00827A7D" w:rsidRDefault="00827A7D" w:rsidP="00554580">
      <w:r>
        <w:t>-</w:t>
      </w:r>
      <w:r w:rsidR="0053603B">
        <w:t xml:space="preserve"> Право.</w:t>
      </w:r>
    </w:p>
    <w:p w:rsidR="00715D18" w:rsidRDefault="00715D18" w:rsidP="00554580"/>
    <w:p w:rsidR="00933238" w:rsidRPr="00830601" w:rsidRDefault="00933238" w:rsidP="00554580"/>
    <w:p w:rsidR="00554580" w:rsidRDefault="00554580" w:rsidP="00554580"/>
    <w:p w:rsidR="00A378E5" w:rsidRDefault="00A378E5" w:rsidP="00B406AE"/>
    <w:p w:rsidR="001C136E" w:rsidRDefault="001C136E" w:rsidP="00B406AE"/>
    <w:p w:rsidR="001017BA" w:rsidRDefault="001017BA" w:rsidP="00B406AE"/>
    <w:p w:rsidR="001017BA" w:rsidRDefault="001017BA" w:rsidP="00B406AE"/>
    <w:p w:rsidR="001017BA" w:rsidRDefault="001017BA" w:rsidP="00B406AE"/>
    <w:p w:rsidR="001017BA" w:rsidRDefault="001017BA" w:rsidP="00B406AE"/>
    <w:p w:rsidR="001017BA" w:rsidRDefault="001017BA" w:rsidP="00B406AE"/>
    <w:p w:rsidR="001C136E" w:rsidRDefault="001C136E" w:rsidP="00B406AE"/>
    <w:p w:rsidR="000C56B3" w:rsidRDefault="000C56B3" w:rsidP="00554580">
      <w:pPr>
        <w:ind w:firstLine="708"/>
        <w:jc w:val="center"/>
      </w:pPr>
    </w:p>
    <w:p w:rsidR="00554580" w:rsidRDefault="00554580" w:rsidP="0055458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3"/>
        <w:gridCol w:w="798"/>
        <w:gridCol w:w="798"/>
        <w:gridCol w:w="798"/>
        <w:gridCol w:w="798"/>
        <w:gridCol w:w="798"/>
      </w:tblGrid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Учебные предметы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Количество часов в неделю</w:t>
            </w: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</w:t>
            </w:r>
          </w:p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</w:t>
            </w:r>
          </w:p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7</w:t>
            </w:r>
          </w:p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8</w:t>
            </w:r>
          </w:p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</w:t>
            </w:r>
          </w:p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класс</w:t>
            </w: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4241D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4241D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4241D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>Литература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>Иностранный язык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>Математика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</w:t>
            </w: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>Информатика и ИКТ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>История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 xml:space="preserve">Обществознание </w:t>
            </w:r>
            <w:r w:rsidR="00A877A9">
              <w:t>(включая экономику и право)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География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Природоведение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Физика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Химия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Биология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</w:tr>
      <w:tr w:rsidR="00D320AE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AE" w:rsidRDefault="00201BC6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Искусство (М</w:t>
            </w:r>
            <w:r w:rsidR="00D320AE">
              <w:t>узыка)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AE" w:rsidRDefault="006A419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AE" w:rsidRDefault="006A419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AE" w:rsidRDefault="006A419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AE" w:rsidRDefault="00D320A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AE" w:rsidRDefault="00D320A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D320AE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AE" w:rsidRDefault="00D320AE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Искусство (ИЗО)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AE" w:rsidRDefault="006A419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AE" w:rsidRDefault="006A419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AE" w:rsidRDefault="006A419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AE" w:rsidRDefault="00D320A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AE" w:rsidRDefault="00D320A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EC0FA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Искусство (М</w:t>
            </w:r>
            <w:r w:rsidR="00554580">
              <w:t>узыка и ИЗО)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Технология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662D21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21" w:rsidRDefault="00662D21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Основы безопасности жизнедеятельности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21" w:rsidRDefault="00662D2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21" w:rsidRDefault="00662D2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21" w:rsidRDefault="00662D2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21" w:rsidRDefault="00662D2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21" w:rsidRDefault="00662D2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Физическая культура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</w:tr>
      <w:tr w:rsidR="00DC1676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76" w:rsidRPr="00DC1676" w:rsidRDefault="00DC1676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</w:p>
          <w:p w:rsidR="00DC1676" w:rsidRPr="00DC1676" w:rsidRDefault="00DC1676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 w:rsidRPr="00DC1676">
              <w:rPr>
                <w:b/>
              </w:rPr>
              <w:t>Итого: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76" w:rsidRDefault="00DC167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76" w:rsidRDefault="00DC167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76" w:rsidRDefault="00DC167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76" w:rsidRDefault="00DC167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76" w:rsidRDefault="00DC167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63316D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D" w:rsidRPr="0063316D" w:rsidRDefault="0063316D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</w:p>
          <w:p w:rsidR="0063316D" w:rsidRPr="0063316D" w:rsidRDefault="0063316D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 w:rsidRPr="0063316D">
              <w:rPr>
                <w:b/>
              </w:rPr>
              <w:t>Федеральный компонент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D" w:rsidRPr="00AB0E25" w:rsidRDefault="0063316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</w:p>
          <w:p w:rsidR="00AB0E25" w:rsidRPr="00AB0E25" w:rsidRDefault="00AB0E2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 w:rsidRPr="00AB0E25">
              <w:rPr>
                <w:b/>
              </w:rPr>
              <w:t>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D" w:rsidRPr="00AB0E25" w:rsidRDefault="0063316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</w:p>
          <w:p w:rsidR="00AB0E25" w:rsidRPr="00AB0E25" w:rsidRDefault="00AB0E2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 w:rsidRPr="00AB0E25">
              <w:rPr>
                <w:b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D" w:rsidRPr="00AB0E25" w:rsidRDefault="0063316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</w:p>
          <w:p w:rsidR="00AB0E25" w:rsidRPr="00AB0E25" w:rsidRDefault="00AB0E2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 w:rsidRPr="00AB0E25">
              <w:rPr>
                <w:b/>
              </w:rPr>
              <w:t>29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D" w:rsidRPr="00AB0E25" w:rsidRDefault="0063316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</w:p>
          <w:p w:rsidR="00AB0E25" w:rsidRPr="00AB0E25" w:rsidRDefault="00AB0E2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 w:rsidRPr="00AB0E25">
              <w:rPr>
                <w:b/>
              </w:rPr>
              <w:t>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D" w:rsidRPr="00AB0E25" w:rsidRDefault="0063316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</w:p>
          <w:p w:rsidR="00AB0E25" w:rsidRPr="00AB0E25" w:rsidRDefault="00AB0E2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 w:rsidRPr="00AB0E25">
              <w:rPr>
                <w:b/>
              </w:rPr>
              <w:t>30</w:t>
            </w: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Региональный компонент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824B0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824B0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824B0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A23EA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A23EA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241D1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D1" w:rsidRPr="004241D1" w:rsidRDefault="004241D1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241D1">
              <w:t>Русский язык</w:t>
            </w:r>
          </w:p>
          <w:p w:rsidR="004241D1" w:rsidRDefault="004241D1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D1" w:rsidRPr="004241D1" w:rsidRDefault="004241D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4241D1"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D1" w:rsidRPr="004241D1" w:rsidRDefault="004241D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4241D1"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D1" w:rsidRPr="004241D1" w:rsidRDefault="004241D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4241D1"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D1" w:rsidRDefault="004241D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D1" w:rsidRDefault="004241D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874D0" w:rsidP="000F3CFE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Краеведение</w:t>
            </w:r>
            <w:r w:rsidR="002668C6">
              <w:t xml:space="preserve">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EE630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EE630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2668C6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6" w:rsidRDefault="002668C6" w:rsidP="008409EB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Краеведение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6" w:rsidRDefault="002668C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6" w:rsidRDefault="002668C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6" w:rsidRDefault="002668C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6" w:rsidRDefault="002668C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6" w:rsidRDefault="002668C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</w:tr>
      <w:tr w:rsidR="00F7339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90" w:rsidRDefault="00F73390">
            <w:pPr>
              <w:tabs>
                <w:tab w:val="center" w:pos="4677"/>
                <w:tab w:val="right" w:pos="9355"/>
              </w:tabs>
              <w:spacing w:line="276" w:lineRule="auto"/>
            </w:pPr>
          </w:p>
          <w:p w:rsidR="00F73390" w:rsidRDefault="0088789F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Информатика </w:t>
            </w:r>
            <w:r w:rsidR="0027426E">
              <w:t xml:space="preserve">(информатика </w:t>
            </w:r>
            <w:r>
              <w:t>и ИКТ</w:t>
            </w:r>
            <w:r w:rsidR="00D85D1F"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90" w:rsidRDefault="00F7339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88789F" w:rsidRDefault="006E418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90" w:rsidRDefault="00F7339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88789F" w:rsidRDefault="006E418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90" w:rsidRDefault="00F7339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88789F" w:rsidRDefault="006E418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90" w:rsidRDefault="00F7339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90" w:rsidRDefault="00F7339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554580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554580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824B0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824B0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824B0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824B0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80" w:rsidRDefault="00824B0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827AB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B" w:rsidRPr="005827AB" w:rsidRDefault="005827AB">
            <w:pPr>
              <w:tabs>
                <w:tab w:val="center" w:pos="4677"/>
                <w:tab w:val="right" w:pos="9355"/>
              </w:tabs>
              <w:spacing w:line="276" w:lineRule="auto"/>
            </w:pPr>
          </w:p>
          <w:p w:rsidR="005827AB" w:rsidRPr="005827AB" w:rsidRDefault="005827AB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5827AB">
              <w:t>Основы безопасности жизнедеятельности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B" w:rsidRPr="005827AB" w:rsidRDefault="005827A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5827AB" w:rsidRPr="005827AB" w:rsidRDefault="00E260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  <w:r w:rsidR="00832123">
              <w:t>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B" w:rsidRPr="005827AB" w:rsidRDefault="005827A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5827AB" w:rsidRPr="005827AB" w:rsidRDefault="005827A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5827AB"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B" w:rsidRPr="005827AB" w:rsidRDefault="005827A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5827AB" w:rsidRPr="005827AB" w:rsidRDefault="005827A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5827AB"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B" w:rsidRDefault="005827A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B" w:rsidRDefault="005827A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2009E7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E7" w:rsidRDefault="002009E7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</w:p>
          <w:p w:rsidR="002009E7" w:rsidRPr="002009E7" w:rsidRDefault="002009E7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2009E7">
              <w:t>Культура общения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E7" w:rsidRPr="002009E7" w:rsidRDefault="002009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2009E7" w:rsidRPr="002009E7" w:rsidRDefault="0083212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E7" w:rsidRPr="002009E7" w:rsidRDefault="002009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2009E7" w:rsidRPr="002009E7" w:rsidRDefault="002009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2009E7"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E7" w:rsidRPr="002009E7" w:rsidRDefault="002009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2009E7" w:rsidRPr="002009E7" w:rsidRDefault="002009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2009E7"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E7" w:rsidRPr="002009E7" w:rsidRDefault="002009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2009E7" w:rsidRPr="002009E7" w:rsidRDefault="002009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2009E7"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E7" w:rsidRPr="002009E7" w:rsidRDefault="002009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2009E7" w:rsidRPr="002009E7" w:rsidRDefault="002009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2009E7">
              <w:t>0,5</w:t>
            </w:r>
          </w:p>
        </w:tc>
      </w:tr>
      <w:tr w:rsidR="00565D54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 w:rsidP="005E71E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>Обществознание (включая экономику и право)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565D54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Математика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 w:rsidP="00C7213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</w:tr>
      <w:tr w:rsidR="00565D54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 w:rsidP="00C7213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</w:tr>
      <w:tr w:rsidR="00565D54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Технология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 w:rsidP="00C7213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565D54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Биология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 w:rsidP="00C7213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565D54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Химия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 w:rsidP="00C7213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565D54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Pr="00D46B9E" w:rsidRDefault="00565D54" w:rsidP="00D441BE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D46B9E">
              <w:rPr>
                <w:lang w:val="en-US"/>
              </w:rPr>
              <w:t>Ш</w:t>
            </w:r>
            <w:r w:rsidRPr="00D46B9E">
              <w:t>кола будущей профессии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Pr="00D46B9E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Pr="00D46B9E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Pr="00D46B9E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Pr="00D46B9E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Pr="00D46B9E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D46B9E">
              <w:t>0,5</w:t>
            </w:r>
          </w:p>
        </w:tc>
      </w:tr>
      <w:tr w:rsidR="00565D54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Pr="00686FF5" w:rsidRDefault="00565D54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Решение текстовых задач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83212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0,5</w:t>
            </w:r>
          </w:p>
        </w:tc>
      </w:tr>
      <w:tr w:rsidR="00565D54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Правильно ли я говорю?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0,5</w:t>
            </w:r>
          </w:p>
        </w:tc>
      </w:tr>
      <w:tr w:rsidR="00565D54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Основы гигиены и санитарии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0,5</w:t>
            </w:r>
          </w:p>
        </w:tc>
      </w:tr>
      <w:tr w:rsidR="00832123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23" w:rsidRDefault="00832123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Право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23" w:rsidRDefault="0083212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23" w:rsidRDefault="0083212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23" w:rsidRDefault="0083212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23" w:rsidRDefault="0083212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23" w:rsidRDefault="003E2EC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0,5</w:t>
            </w:r>
          </w:p>
        </w:tc>
      </w:tr>
      <w:tr w:rsidR="00565D54" w:rsidTr="00554580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C839DA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Недельная </w:t>
            </w:r>
            <w:r w:rsidR="00565D54">
              <w:rPr>
                <w:b/>
              </w:rPr>
              <w:t xml:space="preserve">нагрузка </w:t>
            </w:r>
            <w:r>
              <w:rPr>
                <w:b/>
              </w:rPr>
              <w:t>в академических часах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4" w:rsidRDefault="00565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BB0B11">
      <w:pPr>
        <w:pStyle w:val="a3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C509C" w:rsidRDefault="005C509C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C509C" w:rsidRDefault="005C509C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C509C" w:rsidRDefault="005C509C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C509C" w:rsidRDefault="005C509C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C509C" w:rsidRDefault="005C509C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C509C" w:rsidRDefault="005C509C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C509C" w:rsidRDefault="005C509C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C509C" w:rsidRDefault="005C509C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C509C" w:rsidRDefault="005C509C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C509C" w:rsidRDefault="005C509C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C509C" w:rsidRDefault="005C509C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C509C" w:rsidRDefault="005C509C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C509C" w:rsidRDefault="005C509C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C56B3" w:rsidRDefault="000C56B3" w:rsidP="00584D31">
      <w:pPr>
        <w:pStyle w:val="a3"/>
        <w:rPr>
          <w:rFonts w:ascii="Times New Roman" w:hAnsi="Times New Roman"/>
          <w:sz w:val="24"/>
          <w:szCs w:val="24"/>
        </w:rPr>
      </w:pPr>
    </w:p>
    <w:p w:rsidR="00584D31" w:rsidRDefault="00584D31" w:rsidP="00584D31">
      <w:pPr>
        <w:pStyle w:val="a3"/>
        <w:rPr>
          <w:rFonts w:ascii="Times New Roman" w:hAnsi="Times New Roman"/>
          <w:sz w:val="24"/>
          <w:szCs w:val="24"/>
        </w:rPr>
      </w:pPr>
    </w:p>
    <w:p w:rsidR="005C509C" w:rsidRDefault="005C509C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06AE" w:rsidRDefault="00B406AE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06AE" w:rsidRDefault="00B406AE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06AE" w:rsidRDefault="00B406AE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06AE" w:rsidRDefault="00B406AE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06AE" w:rsidRDefault="00B406AE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06AE" w:rsidRDefault="00B406AE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06AE" w:rsidRDefault="00B406AE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06AE" w:rsidRDefault="00B406AE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06AE" w:rsidRDefault="00B406AE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06AE" w:rsidRDefault="00B406AE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06AE" w:rsidRDefault="00B406AE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06AE" w:rsidRDefault="00B406AE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06AE" w:rsidRDefault="00B406AE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833A0" w:rsidRDefault="004833A0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06AE" w:rsidRDefault="00B406AE" w:rsidP="00515C9A">
      <w:pPr>
        <w:pStyle w:val="a3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13EA6" w:rsidRDefault="00C13EA6" w:rsidP="00C13EA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3"/>
        <w:gridCol w:w="822"/>
        <w:gridCol w:w="822"/>
        <w:gridCol w:w="822"/>
        <w:gridCol w:w="822"/>
        <w:gridCol w:w="822"/>
      </w:tblGrid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Учебные предметы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Количество часов в год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</w:t>
            </w:r>
          </w:p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</w:t>
            </w:r>
          </w:p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7</w:t>
            </w:r>
          </w:p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8</w:t>
            </w:r>
          </w:p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</w:t>
            </w:r>
          </w:p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класс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>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>Иностранный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170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>Информатика и ИКТ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B961D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>История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 xml:space="preserve">Обществознание </w:t>
            </w:r>
            <w:r w:rsidR="00523BA8">
              <w:t>(включая экономику и право)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География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Природоведение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Физика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Химия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F2137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Биология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E7481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E7481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E7481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E7481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</w:tr>
      <w:tr w:rsidR="00EC2C5C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5C" w:rsidRDefault="001E4060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Искусство (М</w:t>
            </w:r>
            <w:r w:rsidR="00EC2C5C">
              <w:t>узыка)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5C" w:rsidRDefault="00DF6449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5C" w:rsidRDefault="00DF6449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5C" w:rsidRDefault="00DF6449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5C" w:rsidRDefault="00EC2C5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5C" w:rsidRDefault="00EC2C5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DF6449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Искусство (</w:t>
            </w:r>
            <w:r w:rsidR="00C13EA6">
              <w:t>ИЗО)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DF6449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DF6449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DF6449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DF6449">
            <w:pPr>
              <w:tabs>
                <w:tab w:val="center" w:pos="4677"/>
                <w:tab w:val="right" w:pos="9355"/>
              </w:tabs>
              <w:spacing w:line="276" w:lineRule="auto"/>
            </w:pPr>
          </w:p>
        </w:tc>
      </w:tr>
      <w:tr w:rsidR="00DF6449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49" w:rsidRDefault="00FF04CD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Искусство (М</w:t>
            </w:r>
            <w:r w:rsidR="00DF6449">
              <w:t>узыка и ИЗО)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49" w:rsidRDefault="00DF6449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49" w:rsidRDefault="00DF6449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49" w:rsidRDefault="00DF6449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49" w:rsidRDefault="00DF6449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49" w:rsidRDefault="00DF6449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</w:tr>
      <w:tr w:rsidR="00EC2C5C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5C" w:rsidRDefault="00EC2C5C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5C" w:rsidRDefault="00EC2C5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5C" w:rsidRDefault="00EC2C5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5C" w:rsidRDefault="00EC2C5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5C" w:rsidRDefault="00EC2C5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5C" w:rsidRDefault="00EC2C5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Технология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E7481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E7481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E7481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E7481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Основы безопасности жизнедеятельности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E7481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Физическая культура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E7481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E7481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E7481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E7481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E7481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Pr="00DC167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</w:p>
          <w:p w:rsidR="00C13EA6" w:rsidRPr="00DC167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 w:rsidRPr="00DC1676">
              <w:rPr>
                <w:b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Pr="0063316D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</w:p>
          <w:p w:rsidR="00C13EA6" w:rsidRPr="0063316D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 w:rsidRPr="0063316D">
              <w:rPr>
                <w:b/>
              </w:rPr>
              <w:t>Федеральный компонент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Pr="00AB0E25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</w:p>
          <w:p w:rsidR="00C13EA6" w:rsidRPr="00AB0E25" w:rsidRDefault="00EF6FA1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Pr="00AB0E25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</w:p>
          <w:p w:rsidR="00C13EA6" w:rsidRPr="00AB0E25" w:rsidRDefault="00DB7D8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Pr="00AB0E25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</w:p>
          <w:p w:rsidR="00C13EA6" w:rsidRPr="00AB0E25" w:rsidRDefault="00DB7D8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Pr="00AB0E25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</w:p>
          <w:p w:rsidR="00C13EA6" w:rsidRPr="00AB0E25" w:rsidRDefault="00DB7D8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Pr="00AB0E25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</w:p>
          <w:p w:rsidR="00C13EA6" w:rsidRPr="00AB0E25" w:rsidRDefault="00DB7D8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Региональный компонент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D350B5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DB3958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D556EC" w:rsidP="0074115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3958">
              <w:rPr>
                <w:b/>
              </w:rPr>
              <w:t>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DB3958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DB3958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Pr="004241D1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4241D1">
              <w:t>Русский язык</w:t>
            </w:r>
          </w:p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Pr="004241D1" w:rsidRDefault="00D350B5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Pr="004241D1" w:rsidRDefault="00D350B5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Pr="004241D1" w:rsidRDefault="00D350B5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Краеведение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D350B5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D350B5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64F92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Краеведение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D350B5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D350B5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</w:p>
          <w:p w:rsidR="00C13EA6" w:rsidRDefault="00064F92" w:rsidP="00064F92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Информатика (и</w:t>
            </w:r>
            <w:r w:rsidR="00C13EA6">
              <w:t>нформатика и ИКТ</w:t>
            </w:r>
            <w:r w:rsidR="00315674"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C13EA6" w:rsidRDefault="00D350B5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C13EA6" w:rsidRDefault="00D350B5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C13EA6" w:rsidRDefault="00D350B5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D350B5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DB3958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DB3958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D350B5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3958">
              <w:rPr>
                <w:b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DB3958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7A1764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</w:p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Основы безопасности жизнедеятельности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7A1764" w:rsidRPr="007A1764" w:rsidRDefault="002E740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7A1764"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7A1764"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7A1764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</w:p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7A1764">
              <w:t>Культура общения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7A1764" w:rsidRPr="007A1764" w:rsidRDefault="002E740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7A1764"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7A1764"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7A1764"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  <w:p w:rsidR="007A1764" w:rsidRPr="007A1764" w:rsidRDefault="007A1764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7A1764">
              <w:t>17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Обществознание</w:t>
            </w:r>
            <w:r w:rsidR="00523BA8">
              <w:t xml:space="preserve"> (включая экономику и право)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956EE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956EE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956EE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956EE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956EE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956EE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956EE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956EE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956EE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Биология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956EE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Химия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956EE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9C6B5A" w:rsidTr="00DB229C">
        <w:trPr>
          <w:trHeight w:val="416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5A" w:rsidRDefault="009C6B5A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Технология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5A" w:rsidRDefault="009C6B5A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5A" w:rsidRDefault="009C6B5A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5A" w:rsidRDefault="009C6B5A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5A" w:rsidRDefault="009C6B5A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5A" w:rsidRDefault="009C6B5A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0C56B3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B3" w:rsidRPr="0037515B" w:rsidRDefault="0037515B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37515B">
              <w:t>Школа будущей профессии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3" w:rsidRPr="0037515B" w:rsidRDefault="000C56B3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3" w:rsidRPr="0037515B" w:rsidRDefault="000C56B3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3" w:rsidRPr="0037515B" w:rsidRDefault="000C56B3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3" w:rsidRPr="0037515B" w:rsidRDefault="000C56B3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B3" w:rsidRPr="0037515B" w:rsidRDefault="0037515B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 w:rsidRPr="0037515B">
              <w:t>17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5C509C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Решение текстовых задач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2E740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17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5C509C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Правильно ли я говорю?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956EE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17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5C509C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Основы гигиены и санитарии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6" w:rsidRDefault="00C13EA6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956EE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17</w:t>
            </w:r>
          </w:p>
        </w:tc>
      </w:tr>
      <w:tr w:rsidR="002E740C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0C" w:rsidRDefault="002E740C" w:rsidP="00031A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Право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C" w:rsidRDefault="002E740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C" w:rsidRDefault="002E740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C" w:rsidRDefault="002E740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C" w:rsidRDefault="002E740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0C" w:rsidRDefault="002E740C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17</w:t>
            </w:r>
          </w:p>
        </w:tc>
      </w:tr>
      <w:tr w:rsidR="00C13EA6" w:rsidTr="0050269E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3D4857" w:rsidP="003D4857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Недельная </w:t>
            </w:r>
            <w:r w:rsidR="00C13EA6">
              <w:rPr>
                <w:b/>
              </w:rPr>
              <w:t xml:space="preserve"> нагрузка </w:t>
            </w:r>
            <w:r>
              <w:rPr>
                <w:b/>
              </w:rPr>
              <w:t>в академических часах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50269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50269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50269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50269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6" w:rsidRDefault="0050269E" w:rsidP="00031A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</w:tr>
    </w:tbl>
    <w:p w:rsidR="00C13EA6" w:rsidRDefault="00C13EA6" w:rsidP="00C13EA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1757" w:rsidRDefault="00D41757" w:rsidP="004A27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2B9B" w:rsidRDefault="00AC2B9B" w:rsidP="00F00658">
      <w:pPr>
        <w:pStyle w:val="a3"/>
        <w:rPr>
          <w:rFonts w:ascii="Times New Roman" w:hAnsi="Times New Roman"/>
          <w:sz w:val="24"/>
          <w:szCs w:val="24"/>
        </w:rPr>
      </w:pPr>
    </w:p>
    <w:sectPr w:rsidR="00AC2B9B" w:rsidSect="00031A4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7D9" w:rsidRDefault="00E337D9" w:rsidP="00B6720A">
      <w:r>
        <w:separator/>
      </w:r>
    </w:p>
  </w:endnote>
  <w:endnote w:type="continuationSeparator" w:id="1">
    <w:p w:rsidR="00E337D9" w:rsidRDefault="00E337D9" w:rsidP="00B67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7D9" w:rsidRDefault="00E337D9" w:rsidP="00B6720A">
      <w:r>
        <w:separator/>
      </w:r>
    </w:p>
  </w:footnote>
  <w:footnote w:type="continuationSeparator" w:id="1">
    <w:p w:rsidR="00E337D9" w:rsidRDefault="00E337D9" w:rsidP="00B6720A">
      <w:r>
        <w:continuationSeparator/>
      </w:r>
    </w:p>
  </w:footnote>
  <w:footnote w:id="2">
    <w:p w:rsidR="00827A7D" w:rsidRDefault="00827A7D" w:rsidP="00B6720A">
      <w:pPr>
        <w:pStyle w:val="a6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C80"/>
    <w:multiLevelType w:val="hybridMultilevel"/>
    <w:tmpl w:val="3E0C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1A61"/>
    <w:multiLevelType w:val="hybridMultilevel"/>
    <w:tmpl w:val="7CD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06AB"/>
    <w:multiLevelType w:val="hybridMultilevel"/>
    <w:tmpl w:val="8144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C11EF"/>
    <w:multiLevelType w:val="hybridMultilevel"/>
    <w:tmpl w:val="09E8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15576"/>
    <w:multiLevelType w:val="hybridMultilevel"/>
    <w:tmpl w:val="7CD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A0B5B"/>
    <w:multiLevelType w:val="hybridMultilevel"/>
    <w:tmpl w:val="7CD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56D80"/>
    <w:multiLevelType w:val="hybridMultilevel"/>
    <w:tmpl w:val="7CD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580"/>
    <w:rsid w:val="00005C45"/>
    <w:rsid w:val="00015ED5"/>
    <w:rsid w:val="000210A2"/>
    <w:rsid w:val="0002546C"/>
    <w:rsid w:val="00031A48"/>
    <w:rsid w:val="000410AA"/>
    <w:rsid w:val="00057599"/>
    <w:rsid w:val="00064F92"/>
    <w:rsid w:val="00070C78"/>
    <w:rsid w:val="00076951"/>
    <w:rsid w:val="00077519"/>
    <w:rsid w:val="00090347"/>
    <w:rsid w:val="00090F09"/>
    <w:rsid w:val="000917D2"/>
    <w:rsid w:val="000C2771"/>
    <w:rsid w:val="000C56B3"/>
    <w:rsid w:val="000C7AB3"/>
    <w:rsid w:val="000D4709"/>
    <w:rsid w:val="000D6563"/>
    <w:rsid w:val="000D67AD"/>
    <w:rsid w:val="000E2222"/>
    <w:rsid w:val="000F166B"/>
    <w:rsid w:val="000F3CFE"/>
    <w:rsid w:val="000F5883"/>
    <w:rsid w:val="001017BA"/>
    <w:rsid w:val="001019E3"/>
    <w:rsid w:val="00103962"/>
    <w:rsid w:val="001200A9"/>
    <w:rsid w:val="001231CE"/>
    <w:rsid w:val="00135169"/>
    <w:rsid w:val="00136761"/>
    <w:rsid w:val="00156BCE"/>
    <w:rsid w:val="0016285A"/>
    <w:rsid w:val="00182959"/>
    <w:rsid w:val="0018667D"/>
    <w:rsid w:val="001A2CED"/>
    <w:rsid w:val="001A3A55"/>
    <w:rsid w:val="001B54A7"/>
    <w:rsid w:val="001C0B65"/>
    <w:rsid w:val="001C136E"/>
    <w:rsid w:val="001C492D"/>
    <w:rsid w:val="001C4D79"/>
    <w:rsid w:val="001E285A"/>
    <w:rsid w:val="001E4060"/>
    <w:rsid w:val="001E5BDE"/>
    <w:rsid w:val="002009E7"/>
    <w:rsid w:val="00201BC6"/>
    <w:rsid w:val="002100A5"/>
    <w:rsid w:val="0022079F"/>
    <w:rsid w:val="00222B03"/>
    <w:rsid w:val="00222E96"/>
    <w:rsid w:val="002245FB"/>
    <w:rsid w:val="00225B7F"/>
    <w:rsid w:val="00245D58"/>
    <w:rsid w:val="00245E30"/>
    <w:rsid w:val="00246306"/>
    <w:rsid w:val="002559BE"/>
    <w:rsid w:val="002620B2"/>
    <w:rsid w:val="002668C6"/>
    <w:rsid w:val="00267522"/>
    <w:rsid w:val="0027073A"/>
    <w:rsid w:val="00271473"/>
    <w:rsid w:val="0027426E"/>
    <w:rsid w:val="00290258"/>
    <w:rsid w:val="002906FA"/>
    <w:rsid w:val="002A1E0B"/>
    <w:rsid w:val="002B6249"/>
    <w:rsid w:val="002C4AF3"/>
    <w:rsid w:val="002C6491"/>
    <w:rsid w:val="002D17BE"/>
    <w:rsid w:val="002D19DF"/>
    <w:rsid w:val="002E0BC6"/>
    <w:rsid w:val="002E66A8"/>
    <w:rsid w:val="002E740C"/>
    <w:rsid w:val="002F20D9"/>
    <w:rsid w:val="002F2137"/>
    <w:rsid w:val="002F403F"/>
    <w:rsid w:val="00315674"/>
    <w:rsid w:val="003174FA"/>
    <w:rsid w:val="003219EA"/>
    <w:rsid w:val="00330063"/>
    <w:rsid w:val="0033743F"/>
    <w:rsid w:val="0035063D"/>
    <w:rsid w:val="00350A26"/>
    <w:rsid w:val="0036257F"/>
    <w:rsid w:val="0037515B"/>
    <w:rsid w:val="003A2B6E"/>
    <w:rsid w:val="003B346F"/>
    <w:rsid w:val="003B514F"/>
    <w:rsid w:val="003C115E"/>
    <w:rsid w:val="003C33FE"/>
    <w:rsid w:val="003D14B8"/>
    <w:rsid w:val="003D4857"/>
    <w:rsid w:val="003D6498"/>
    <w:rsid w:val="003D65C0"/>
    <w:rsid w:val="003E2EC6"/>
    <w:rsid w:val="003E3E16"/>
    <w:rsid w:val="003E49F6"/>
    <w:rsid w:val="003E702C"/>
    <w:rsid w:val="003F665F"/>
    <w:rsid w:val="00405590"/>
    <w:rsid w:val="00422977"/>
    <w:rsid w:val="004230F5"/>
    <w:rsid w:val="004241D1"/>
    <w:rsid w:val="004252DF"/>
    <w:rsid w:val="00426791"/>
    <w:rsid w:val="00432770"/>
    <w:rsid w:val="0044091A"/>
    <w:rsid w:val="00441DD9"/>
    <w:rsid w:val="0046628F"/>
    <w:rsid w:val="0046659A"/>
    <w:rsid w:val="00482B3C"/>
    <w:rsid w:val="004833A0"/>
    <w:rsid w:val="00485362"/>
    <w:rsid w:val="00487BA4"/>
    <w:rsid w:val="00491A83"/>
    <w:rsid w:val="004A273B"/>
    <w:rsid w:val="004A548A"/>
    <w:rsid w:val="004A6E57"/>
    <w:rsid w:val="004B0C80"/>
    <w:rsid w:val="004D494F"/>
    <w:rsid w:val="004E79D8"/>
    <w:rsid w:val="004F03A8"/>
    <w:rsid w:val="004F4199"/>
    <w:rsid w:val="0050269E"/>
    <w:rsid w:val="005130F6"/>
    <w:rsid w:val="005132A5"/>
    <w:rsid w:val="00515C9A"/>
    <w:rsid w:val="00523BA8"/>
    <w:rsid w:val="00524806"/>
    <w:rsid w:val="005266B5"/>
    <w:rsid w:val="00527EC4"/>
    <w:rsid w:val="00533DC4"/>
    <w:rsid w:val="0053603B"/>
    <w:rsid w:val="00542D08"/>
    <w:rsid w:val="0054676D"/>
    <w:rsid w:val="00550524"/>
    <w:rsid w:val="00554580"/>
    <w:rsid w:val="00555BA5"/>
    <w:rsid w:val="00565D54"/>
    <w:rsid w:val="00570A14"/>
    <w:rsid w:val="005827AB"/>
    <w:rsid w:val="00584A14"/>
    <w:rsid w:val="00584D31"/>
    <w:rsid w:val="005874D0"/>
    <w:rsid w:val="005A4C6C"/>
    <w:rsid w:val="005B0453"/>
    <w:rsid w:val="005C38BA"/>
    <w:rsid w:val="005C509C"/>
    <w:rsid w:val="005C6D20"/>
    <w:rsid w:val="005D6B64"/>
    <w:rsid w:val="005E26D9"/>
    <w:rsid w:val="005E2A40"/>
    <w:rsid w:val="005E71E2"/>
    <w:rsid w:val="005F0DA8"/>
    <w:rsid w:val="005F0FD9"/>
    <w:rsid w:val="005F6DF0"/>
    <w:rsid w:val="00602FE1"/>
    <w:rsid w:val="0061520B"/>
    <w:rsid w:val="00622952"/>
    <w:rsid w:val="00623A62"/>
    <w:rsid w:val="0063316D"/>
    <w:rsid w:val="0063342B"/>
    <w:rsid w:val="00654903"/>
    <w:rsid w:val="0066030F"/>
    <w:rsid w:val="00662D21"/>
    <w:rsid w:val="006771BF"/>
    <w:rsid w:val="00684C36"/>
    <w:rsid w:val="00686FF5"/>
    <w:rsid w:val="00687B2D"/>
    <w:rsid w:val="006A419C"/>
    <w:rsid w:val="006B6683"/>
    <w:rsid w:val="006C30F5"/>
    <w:rsid w:val="006C611B"/>
    <w:rsid w:val="006D0A14"/>
    <w:rsid w:val="006D2E07"/>
    <w:rsid w:val="006E418A"/>
    <w:rsid w:val="006E510E"/>
    <w:rsid w:val="006F2A83"/>
    <w:rsid w:val="00701560"/>
    <w:rsid w:val="00701D23"/>
    <w:rsid w:val="0071086D"/>
    <w:rsid w:val="00713F74"/>
    <w:rsid w:val="00715D18"/>
    <w:rsid w:val="007223F2"/>
    <w:rsid w:val="00726E64"/>
    <w:rsid w:val="00730958"/>
    <w:rsid w:val="0074115B"/>
    <w:rsid w:val="00742F9A"/>
    <w:rsid w:val="00745DA4"/>
    <w:rsid w:val="007573FD"/>
    <w:rsid w:val="007731F8"/>
    <w:rsid w:val="007738D1"/>
    <w:rsid w:val="007A1764"/>
    <w:rsid w:val="007A32FE"/>
    <w:rsid w:val="007C1439"/>
    <w:rsid w:val="007C7FC4"/>
    <w:rsid w:val="007D0F2D"/>
    <w:rsid w:val="007D4EF5"/>
    <w:rsid w:val="007D58DB"/>
    <w:rsid w:val="007D7684"/>
    <w:rsid w:val="007E17B7"/>
    <w:rsid w:val="007E22E2"/>
    <w:rsid w:val="007E4EEB"/>
    <w:rsid w:val="007E5718"/>
    <w:rsid w:val="007F7794"/>
    <w:rsid w:val="008006D4"/>
    <w:rsid w:val="0081443C"/>
    <w:rsid w:val="00816260"/>
    <w:rsid w:val="00816FBE"/>
    <w:rsid w:val="00821FBC"/>
    <w:rsid w:val="008245B1"/>
    <w:rsid w:val="00824B00"/>
    <w:rsid w:val="00827A7D"/>
    <w:rsid w:val="00830601"/>
    <w:rsid w:val="00832123"/>
    <w:rsid w:val="0083730E"/>
    <w:rsid w:val="0083746C"/>
    <w:rsid w:val="008409EB"/>
    <w:rsid w:val="00846792"/>
    <w:rsid w:val="00851BDE"/>
    <w:rsid w:val="00854DA1"/>
    <w:rsid w:val="00865B8D"/>
    <w:rsid w:val="008711DC"/>
    <w:rsid w:val="00871ED3"/>
    <w:rsid w:val="00871F3F"/>
    <w:rsid w:val="00873947"/>
    <w:rsid w:val="00873E1C"/>
    <w:rsid w:val="0088789F"/>
    <w:rsid w:val="008A2438"/>
    <w:rsid w:val="008A2F49"/>
    <w:rsid w:val="008D3E28"/>
    <w:rsid w:val="008E0112"/>
    <w:rsid w:val="008E1FAB"/>
    <w:rsid w:val="008E34B4"/>
    <w:rsid w:val="008E5029"/>
    <w:rsid w:val="008F2E49"/>
    <w:rsid w:val="0091280F"/>
    <w:rsid w:val="009174CF"/>
    <w:rsid w:val="00922DEB"/>
    <w:rsid w:val="00933238"/>
    <w:rsid w:val="009342DD"/>
    <w:rsid w:val="00941B3A"/>
    <w:rsid w:val="00952495"/>
    <w:rsid w:val="00953AA8"/>
    <w:rsid w:val="00953DEE"/>
    <w:rsid w:val="00956980"/>
    <w:rsid w:val="00956EEE"/>
    <w:rsid w:val="0096012F"/>
    <w:rsid w:val="009716E4"/>
    <w:rsid w:val="0099105F"/>
    <w:rsid w:val="009A4721"/>
    <w:rsid w:val="009A4E9F"/>
    <w:rsid w:val="009A7C74"/>
    <w:rsid w:val="009C2573"/>
    <w:rsid w:val="009C4F93"/>
    <w:rsid w:val="009C6B5A"/>
    <w:rsid w:val="009D35BE"/>
    <w:rsid w:val="009F5BCF"/>
    <w:rsid w:val="00A104F1"/>
    <w:rsid w:val="00A106E2"/>
    <w:rsid w:val="00A1573E"/>
    <w:rsid w:val="00A211A1"/>
    <w:rsid w:val="00A21ABF"/>
    <w:rsid w:val="00A23BC6"/>
    <w:rsid w:val="00A23EA4"/>
    <w:rsid w:val="00A33A3F"/>
    <w:rsid w:val="00A34BEA"/>
    <w:rsid w:val="00A35F5E"/>
    <w:rsid w:val="00A378E5"/>
    <w:rsid w:val="00A52AED"/>
    <w:rsid w:val="00A65E91"/>
    <w:rsid w:val="00A8251E"/>
    <w:rsid w:val="00A877A9"/>
    <w:rsid w:val="00A95EA9"/>
    <w:rsid w:val="00AA6820"/>
    <w:rsid w:val="00AB0E25"/>
    <w:rsid w:val="00AB560D"/>
    <w:rsid w:val="00AC2B9B"/>
    <w:rsid w:val="00AD0D9E"/>
    <w:rsid w:val="00AD4E50"/>
    <w:rsid w:val="00AE153C"/>
    <w:rsid w:val="00AF43B5"/>
    <w:rsid w:val="00AF78D4"/>
    <w:rsid w:val="00B103BA"/>
    <w:rsid w:val="00B159FF"/>
    <w:rsid w:val="00B31B4A"/>
    <w:rsid w:val="00B33C80"/>
    <w:rsid w:val="00B406AE"/>
    <w:rsid w:val="00B42319"/>
    <w:rsid w:val="00B539C6"/>
    <w:rsid w:val="00B6720A"/>
    <w:rsid w:val="00B75B20"/>
    <w:rsid w:val="00B80AC7"/>
    <w:rsid w:val="00B961D0"/>
    <w:rsid w:val="00B975FD"/>
    <w:rsid w:val="00BB027E"/>
    <w:rsid w:val="00BB0B11"/>
    <w:rsid w:val="00BB2799"/>
    <w:rsid w:val="00BC3560"/>
    <w:rsid w:val="00BC3746"/>
    <w:rsid w:val="00BD0EC6"/>
    <w:rsid w:val="00BD53EA"/>
    <w:rsid w:val="00BD5C0F"/>
    <w:rsid w:val="00BD7976"/>
    <w:rsid w:val="00BE2CAE"/>
    <w:rsid w:val="00BF5EFA"/>
    <w:rsid w:val="00C06BC0"/>
    <w:rsid w:val="00C1000E"/>
    <w:rsid w:val="00C13EA6"/>
    <w:rsid w:val="00C16E15"/>
    <w:rsid w:val="00C17F63"/>
    <w:rsid w:val="00C24693"/>
    <w:rsid w:val="00C2513D"/>
    <w:rsid w:val="00C2556B"/>
    <w:rsid w:val="00C301A9"/>
    <w:rsid w:val="00C46EB5"/>
    <w:rsid w:val="00C51C7D"/>
    <w:rsid w:val="00C53061"/>
    <w:rsid w:val="00C5373C"/>
    <w:rsid w:val="00C54C1D"/>
    <w:rsid w:val="00C55E27"/>
    <w:rsid w:val="00C710FB"/>
    <w:rsid w:val="00C7213C"/>
    <w:rsid w:val="00C82079"/>
    <w:rsid w:val="00C839DA"/>
    <w:rsid w:val="00CA0F93"/>
    <w:rsid w:val="00CA570C"/>
    <w:rsid w:val="00CC2B9C"/>
    <w:rsid w:val="00CE036A"/>
    <w:rsid w:val="00CE52B5"/>
    <w:rsid w:val="00CE5CB4"/>
    <w:rsid w:val="00CF71F8"/>
    <w:rsid w:val="00CF7DAD"/>
    <w:rsid w:val="00D03707"/>
    <w:rsid w:val="00D320AE"/>
    <w:rsid w:val="00D32FD9"/>
    <w:rsid w:val="00D350B5"/>
    <w:rsid w:val="00D401D4"/>
    <w:rsid w:val="00D41757"/>
    <w:rsid w:val="00D43453"/>
    <w:rsid w:val="00D441BE"/>
    <w:rsid w:val="00D46B9E"/>
    <w:rsid w:val="00D556EC"/>
    <w:rsid w:val="00D56E92"/>
    <w:rsid w:val="00D64EBA"/>
    <w:rsid w:val="00D85D1F"/>
    <w:rsid w:val="00DA2D4D"/>
    <w:rsid w:val="00DA63FA"/>
    <w:rsid w:val="00DA76C8"/>
    <w:rsid w:val="00DB229C"/>
    <w:rsid w:val="00DB3958"/>
    <w:rsid w:val="00DB6134"/>
    <w:rsid w:val="00DB7D8C"/>
    <w:rsid w:val="00DC1676"/>
    <w:rsid w:val="00DC409B"/>
    <w:rsid w:val="00DC772F"/>
    <w:rsid w:val="00DD4C57"/>
    <w:rsid w:val="00DE165C"/>
    <w:rsid w:val="00DE6E0D"/>
    <w:rsid w:val="00DE7958"/>
    <w:rsid w:val="00DF2852"/>
    <w:rsid w:val="00DF61A9"/>
    <w:rsid w:val="00DF6449"/>
    <w:rsid w:val="00E02DF6"/>
    <w:rsid w:val="00E13CEC"/>
    <w:rsid w:val="00E21580"/>
    <w:rsid w:val="00E22C60"/>
    <w:rsid w:val="00E25D3E"/>
    <w:rsid w:val="00E260F5"/>
    <w:rsid w:val="00E30579"/>
    <w:rsid w:val="00E308B4"/>
    <w:rsid w:val="00E337D9"/>
    <w:rsid w:val="00E36703"/>
    <w:rsid w:val="00E41A65"/>
    <w:rsid w:val="00E4777F"/>
    <w:rsid w:val="00E64DE7"/>
    <w:rsid w:val="00E73321"/>
    <w:rsid w:val="00E73E86"/>
    <w:rsid w:val="00E74814"/>
    <w:rsid w:val="00E81C82"/>
    <w:rsid w:val="00E95682"/>
    <w:rsid w:val="00EA215E"/>
    <w:rsid w:val="00EC0FA7"/>
    <w:rsid w:val="00EC2C5C"/>
    <w:rsid w:val="00EC57C7"/>
    <w:rsid w:val="00ED0286"/>
    <w:rsid w:val="00ED0300"/>
    <w:rsid w:val="00EE6300"/>
    <w:rsid w:val="00EE7F60"/>
    <w:rsid w:val="00EF6FA1"/>
    <w:rsid w:val="00F00658"/>
    <w:rsid w:val="00F41330"/>
    <w:rsid w:val="00F52067"/>
    <w:rsid w:val="00F53E0C"/>
    <w:rsid w:val="00F62851"/>
    <w:rsid w:val="00F62C0C"/>
    <w:rsid w:val="00F67EA3"/>
    <w:rsid w:val="00F729DC"/>
    <w:rsid w:val="00F7329A"/>
    <w:rsid w:val="00F73390"/>
    <w:rsid w:val="00F73D56"/>
    <w:rsid w:val="00F83B55"/>
    <w:rsid w:val="00F91D31"/>
    <w:rsid w:val="00F928F0"/>
    <w:rsid w:val="00F94049"/>
    <w:rsid w:val="00F95C52"/>
    <w:rsid w:val="00FA30A4"/>
    <w:rsid w:val="00FA5EE6"/>
    <w:rsid w:val="00FA6A61"/>
    <w:rsid w:val="00FA6DF4"/>
    <w:rsid w:val="00FC1E7A"/>
    <w:rsid w:val="00FC2546"/>
    <w:rsid w:val="00FD5155"/>
    <w:rsid w:val="00FF04CD"/>
    <w:rsid w:val="00FF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7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0B11"/>
    <w:pPr>
      <w:ind w:left="720"/>
      <w:contextualSpacing/>
    </w:pPr>
  </w:style>
  <w:style w:type="table" w:styleId="a5">
    <w:name w:val="Table Grid"/>
    <w:basedOn w:val="a1"/>
    <w:uiPriority w:val="59"/>
    <w:rsid w:val="00BB0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unhideWhenUsed/>
    <w:rsid w:val="00B6720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672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B6720A"/>
    <w:rPr>
      <w:vertAlign w:val="superscript"/>
    </w:rPr>
  </w:style>
  <w:style w:type="paragraph" w:styleId="a9">
    <w:name w:val="header"/>
    <w:basedOn w:val="a"/>
    <w:link w:val="aa"/>
    <w:uiPriority w:val="99"/>
    <w:rsid w:val="005E7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71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24AB-610C-4F57-9F51-B5CC5712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2014-08-25T06:19:00Z</cp:lastPrinted>
  <dcterms:created xsi:type="dcterms:W3CDTF">2014-12-18T04:54:00Z</dcterms:created>
  <dcterms:modified xsi:type="dcterms:W3CDTF">2014-12-18T04:54:00Z</dcterms:modified>
</cp:coreProperties>
</file>